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5D" w:rsidRPr="00040EC0" w:rsidRDefault="00354AA6" w:rsidP="00040EC0">
      <w:pPr>
        <w:pStyle w:val="Sansinterligne"/>
        <w:jc w:val="center"/>
      </w:pPr>
      <w:r>
        <w:rPr>
          <w:noProof/>
        </w:rPr>
        <mc:AlternateContent>
          <mc:Choice Requires="wps">
            <w:drawing>
              <wp:anchor distT="45720" distB="45720" distL="114300" distR="114300" simplePos="0" relativeHeight="251665408" behindDoc="0" locked="0" layoutInCell="1" allowOverlap="1">
                <wp:simplePos x="0" y="0"/>
                <wp:positionH relativeFrom="margin">
                  <wp:posOffset>2609850</wp:posOffset>
                </wp:positionH>
                <wp:positionV relativeFrom="page">
                  <wp:posOffset>3438525</wp:posOffset>
                </wp:positionV>
                <wp:extent cx="4038600" cy="5648325"/>
                <wp:effectExtent l="0" t="0" r="0" b="9525"/>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648325"/>
                        </a:xfrm>
                        <a:prstGeom prst="rect">
                          <a:avLst/>
                        </a:prstGeom>
                        <a:solidFill>
                          <a:srgbClr val="FFFFFF"/>
                        </a:solidFill>
                        <a:ln w="9525">
                          <a:noFill/>
                          <a:miter lim="800000"/>
                          <a:headEnd/>
                          <a:tailEnd/>
                        </a:ln>
                      </wps:spPr>
                      <wps:txbx>
                        <w:txbxContent>
                          <w:p w:rsidR="009611A1" w:rsidRPr="002E0B2C" w:rsidRDefault="009611A1" w:rsidP="002E0B2C">
                            <w:pPr>
                              <w:jc w:val="both"/>
                              <w:rPr>
                                <w:rFonts w:ascii="Times New Roman" w:hAnsi="Times New Roman" w:cs="Times New Roman"/>
                                <w:b/>
                                <w:sz w:val="24"/>
                              </w:rPr>
                            </w:pPr>
                            <w:r w:rsidRPr="002E0B2C">
                              <w:rPr>
                                <w:rFonts w:ascii="Times New Roman" w:hAnsi="Times New Roman" w:cs="Times New Roman"/>
                                <w:b/>
                                <w:sz w:val="24"/>
                              </w:rPr>
                              <w:t>QU’EST-CE QU’IPWEB ?</w:t>
                            </w:r>
                          </w:p>
                          <w:p w:rsidR="009611A1" w:rsidRDefault="009611A1" w:rsidP="002E0B2C">
                            <w:pPr>
                              <w:jc w:val="both"/>
                              <w:rPr>
                                <w:rFonts w:ascii="Times New Roman" w:hAnsi="Times New Roman" w:cs="Times New Roman"/>
                              </w:rPr>
                            </w:pPr>
                            <w:proofErr w:type="spellStart"/>
                            <w:r>
                              <w:rPr>
                                <w:rFonts w:ascii="Times New Roman" w:hAnsi="Times New Roman" w:cs="Times New Roman"/>
                              </w:rPr>
                              <w:t>IPWeb</w:t>
                            </w:r>
                            <w:proofErr w:type="spellEnd"/>
                            <w:r>
                              <w:rPr>
                                <w:rFonts w:ascii="Times New Roman" w:hAnsi="Times New Roman" w:cs="Times New Roman"/>
                              </w:rPr>
                              <w:t xml:space="preserve"> est un site propre à l’Université Paris Nanterre, servant aux étudiant.</w:t>
                            </w:r>
                            <w:proofErr w:type="gramStart"/>
                            <w:r>
                              <w:rPr>
                                <w:rFonts w:ascii="Times New Roman" w:hAnsi="Times New Roman" w:cs="Times New Roman"/>
                              </w:rPr>
                              <w:t>e.s</w:t>
                            </w:r>
                            <w:proofErr w:type="gramEnd"/>
                            <w:r>
                              <w:rPr>
                                <w:rFonts w:ascii="Times New Roman" w:hAnsi="Times New Roman" w:cs="Times New Roman"/>
                              </w:rPr>
                              <w:t xml:space="preserve"> à procéder à leur inscription pédagogique </w:t>
                            </w:r>
                            <w:r w:rsidRPr="00BD025D">
                              <w:rPr>
                                <w:rFonts w:ascii="Times New Roman" w:hAnsi="Times New Roman" w:cs="Times New Roman"/>
                                <w:i/>
                                <w:sz w:val="20"/>
                              </w:rPr>
                              <w:t>(IP)</w:t>
                            </w:r>
                            <w:r>
                              <w:rPr>
                                <w:rFonts w:ascii="Times New Roman" w:hAnsi="Times New Roman" w:cs="Times New Roman"/>
                              </w:rPr>
                              <w:t xml:space="preserve"> en ligne.</w:t>
                            </w:r>
                          </w:p>
                          <w:p w:rsidR="009611A1" w:rsidRDefault="009611A1" w:rsidP="002E0B2C">
                            <w:pPr>
                              <w:jc w:val="both"/>
                              <w:rPr>
                                <w:rFonts w:ascii="Times New Roman" w:hAnsi="Times New Roman" w:cs="Times New Roman"/>
                              </w:rPr>
                            </w:pPr>
                            <w:r>
                              <w:rPr>
                                <w:rFonts w:ascii="Times New Roman" w:hAnsi="Times New Roman" w:cs="Times New Roman"/>
                              </w:rPr>
                              <w:t>La date d’ouverture du site vous sera communiquée via le site de l’UFR SPSE, page du Département de Psychologie. Veuillez régulièrement aller y vérifier les informations.</w:t>
                            </w:r>
                          </w:p>
                          <w:p w:rsidR="009611A1" w:rsidRDefault="009611A1" w:rsidP="00BD025D">
                            <w:pPr>
                              <w:jc w:val="center"/>
                              <w:rPr>
                                <w:rFonts w:ascii="Times New Roman" w:hAnsi="Times New Roman" w:cs="Times New Roman"/>
                              </w:rPr>
                            </w:pPr>
                            <w:r>
                              <w:rPr>
                                <w:rFonts w:ascii="Times New Roman" w:hAnsi="Times New Roman" w:cs="Times New Roman"/>
                              </w:rPr>
                              <w:t>***</w:t>
                            </w:r>
                          </w:p>
                          <w:p w:rsidR="009611A1" w:rsidRPr="002E0B2C" w:rsidRDefault="009611A1" w:rsidP="002E0B2C">
                            <w:pPr>
                              <w:jc w:val="both"/>
                              <w:rPr>
                                <w:rFonts w:ascii="Times New Roman" w:hAnsi="Times New Roman" w:cs="Times New Roman"/>
                              </w:rPr>
                            </w:pPr>
                            <w:r w:rsidRPr="002E0B2C">
                              <w:rPr>
                                <w:rFonts w:ascii="Times New Roman" w:hAnsi="Times New Roman" w:cs="Times New Roman"/>
                              </w:rPr>
                              <w:t xml:space="preserve">Ce document s’adresse aux </w:t>
                            </w:r>
                            <w:proofErr w:type="spellStart"/>
                            <w:r w:rsidRPr="002E0B2C">
                              <w:rPr>
                                <w:rFonts w:ascii="Times New Roman" w:hAnsi="Times New Roman" w:cs="Times New Roman"/>
                              </w:rPr>
                              <w:t>étudiant</w:t>
                            </w:r>
                            <w:r>
                              <w:rPr>
                                <w:rFonts w:ascii="Times New Roman" w:hAnsi="Times New Roman" w:cs="Times New Roman"/>
                              </w:rPr>
                              <w:t>.</w:t>
                            </w:r>
                            <w:proofErr w:type="gramStart"/>
                            <w:r>
                              <w:rPr>
                                <w:rFonts w:ascii="Times New Roman" w:hAnsi="Times New Roman" w:cs="Times New Roman"/>
                              </w:rPr>
                              <w:t>e.</w:t>
                            </w:r>
                            <w:r w:rsidRPr="002E0B2C">
                              <w:rPr>
                                <w:rFonts w:ascii="Times New Roman" w:hAnsi="Times New Roman" w:cs="Times New Roman"/>
                              </w:rPr>
                              <w:t>s</w:t>
                            </w:r>
                            <w:proofErr w:type="spellEnd"/>
                            <w:proofErr w:type="gramEnd"/>
                            <w:r w:rsidRPr="002E0B2C">
                              <w:rPr>
                                <w:rFonts w:ascii="Times New Roman" w:hAnsi="Times New Roman" w:cs="Times New Roman"/>
                              </w:rPr>
                              <w:t xml:space="preserve"> </w:t>
                            </w:r>
                            <w:proofErr w:type="spellStart"/>
                            <w:r w:rsidRPr="002E0B2C">
                              <w:rPr>
                                <w:rFonts w:ascii="Times New Roman" w:hAnsi="Times New Roman" w:cs="Times New Roman"/>
                              </w:rPr>
                              <w:t>inscrit</w:t>
                            </w:r>
                            <w:r>
                              <w:rPr>
                                <w:rFonts w:ascii="Times New Roman" w:hAnsi="Times New Roman" w:cs="Times New Roman"/>
                              </w:rPr>
                              <w:t>.e.s</w:t>
                            </w:r>
                            <w:proofErr w:type="spellEnd"/>
                            <w:r>
                              <w:rPr>
                                <w:rFonts w:ascii="Times New Roman" w:hAnsi="Times New Roman" w:cs="Times New Roman"/>
                              </w:rPr>
                              <w:t xml:space="preserve"> en Licence 3</w:t>
                            </w:r>
                            <w:r w:rsidRPr="002E0B2C">
                              <w:rPr>
                                <w:rFonts w:ascii="Times New Roman" w:hAnsi="Times New Roman" w:cs="Times New Roman"/>
                              </w:rPr>
                              <w:t xml:space="preserve"> de Psychologie.</w:t>
                            </w:r>
                          </w:p>
                          <w:p w:rsidR="009611A1" w:rsidRDefault="009611A1" w:rsidP="00BD025D">
                            <w:pPr>
                              <w:jc w:val="both"/>
                              <w:rPr>
                                <w:rFonts w:ascii="Times New Roman" w:hAnsi="Times New Roman" w:cs="Times New Roman"/>
                              </w:rPr>
                            </w:pPr>
                            <w:r w:rsidRPr="002E0B2C">
                              <w:rPr>
                                <w:rFonts w:ascii="Times New Roman" w:hAnsi="Times New Roman" w:cs="Times New Roman"/>
                              </w:rPr>
                              <w:t xml:space="preserve">Il vous servira à procéder à votre </w:t>
                            </w:r>
                            <w:r>
                              <w:rPr>
                                <w:rFonts w:ascii="Times New Roman" w:hAnsi="Times New Roman" w:cs="Times New Roman"/>
                              </w:rPr>
                              <w:t>IP le plus facilement possible. Si vous rencontrez des problèmes lors de cette inscription, veuillez la finaliser avant de prendre rendez-vous avec le secrétariat pour modification.</w:t>
                            </w:r>
                          </w:p>
                          <w:p w:rsidR="009611A1" w:rsidRDefault="009611A1" w:rsidP="00BD025D">
                            <w:pPr>
                              <w:jc w:val="both"/>
                              <w:rPr>
                                <w:rFonts w:ascii="Times New Roman" w:hAnsi="Times New Roman" w:cs="Times New Roman"/>
                              </w:rPr>
                            </w:pPr>
                            <w:r>
                              <w:rPr>
                                <w:rFonts w:ascii="Times New Roman" w:hAnsi="Times New Roman" w:cs="Times New Roman"/>
                              </w:rPr>
                              <w:t>Les rendez-vous devront être pris uniquement sur le site Saisine Paris Nanterre, via l’onglet « prise de rendez-vous ».</w:t>
                            </w:r>
                          </w:p>
                          <w:p w:rsidR="009611A1" w:rsidRDefault="009611A1" w:rsidP="00BD025D">
                            <w:pPr>
                              <w:jc w:val="both"/>
                              <w:rPr>
                                <w:rFonts w:ascii="Times New Roman" w:hAnsi="Times New Roman" w:cs="Times New Roman"/>
                              </w:rPr>
                            </w:pPr>
                            <w:r>
                              <w:rPr>
                                <w:rFonts w:ascii="Times New Roman" w:hAnsi="Times New Roman" w:cs="Times New Roman"/>
                              </w:rPr>
                              <w:t xml:space="preserve">Pour rappel, vous devez obligatoirement avoir finalisé votre inscription administrative </w:t>
                            </w:r>
                            <w:r w:rsidRPr="00BD025D">
                              <w:rPr>
                                <w:rFonts w:ascii="Times New Roman" w:hAnsi="Times New Roman" w:cs="Times New Roman"/>
                                <w:i/>
                                <w:sz w:val="20"/>
                              </w:rPr>
                              <w:t>(IA)</w:t>
                            </w:r>
                            <w:r>
                              <w:rPr>
                                <w:rFonts w:ascii="Times New Roman" w:hAnsi="Times New Roman" w:cs="Times New Roman"/>
                              </w:rPr>
                              <w:t xml:space="preserve"> avant de procéder à votre IP.</w:t>
                            </w:r>
                          </w:p>
                          <w:p w:rsidR="009611A1" w:rsidRDefault="009611A1" w:rsidP="00BD025D">
                            <w:pPr>
                              <w:jc w:val="both"/>
                              <w:rPr>
                                <w:rFonts w:ascii="Times New Roman" w:hAnsi="Times New Roman" w:cs="Times New Roman"/>
                              </w:rPr>
                            </w:pPr>
                            <w:r>
                              <w:rPr>
                                <w:rFonts w:ascii="Times New Roman" w:hAnsi="Times New Roman" w:cs="Times New Roman"/>
                              </w:rPr>
                              <w:t>Si vous rencontrez un problème lors de votre IA, veuillez contacter le Service de Scolarité de l’Université.</w:t>
                            </w:r>
                          </w:p>
                          <w:p w:rsidR="009611A1" w:rsidRDefault="009611A1" w:rsidP="00144BF1">
                            <w:pPr>
                              <w:jc w:val="center"/>
                              <w:rPr>
                                <w:rFonts w:ascii="Times New Roman" w:hAnsi="Times New Roman" w:cs="Times New Roman"/>
                              </w:rPr>
                            </w:pPr>
                            <w:r>
                              <w:rPr>
                                <w:rFonts w:ascii="Times New Roman" w:hAnsi="Times New Roman" w:cs="Times New Roman"/>
                              </w:rPr>
                              <w:t>***</w:t>
                            </w:r>
                          </w:p>
                          <w:p w:rsidR="009611A1" w:rsidRPr="00354AA6" w:rsidRDefault="009611A1" w:rsidP="00F54EA2">
                            <w:pPr>
                              <w:jc w:val="both"/>
                              <w:rPr>
                                <w:rFonts w:ascii="Times New Roman" w:hAnsi="Times New Roman" w:cs="Times New Roman"/>
                                <w:color w:val="FF0000"/>
                              </w:rPr>
                            </w:pPr>
                            <w:r w:rsidRPr="00354AA6">
                              <w:rPr>
                                <w:rFonts w:ascii="Times New Roman" w:hAnsi="Times New Roman" w:cs="Times New Roman"/>
                                <w:color w:val="FF0000"/>
                              </w:rPr>
                              <w:t>Votre inscription en anglais se fera sur le même niveau à chaque semestre la rubrique procédure d’inscription contient une explication sur la détermination de votre niveau.</w:t>
                            </w:r>
                          </w:p>
                          <w:p w:rsidR="009611A1" w:rsidRPr="002E0B2C" w:rsidRDefault="009611A1" w:rsidP="00F54EA2">
                            <w:pPr>
                              <w:jc w:val="both"/>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05.5pt;margin-top:270.75pt;width:318pt;height:444.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el2JwIAACMEAAAOAAAAZHJzL2Uyb0RvYy54bWysU01v2zAMvQ/YfxB0X+y4SZoacYouXYYB&#10;3QfQ7bKbLMmxMFnUJCV2+utHyWmabbdhOgikSD6Sj9Tqdug0OUjnFZiKTic5JdJwEMrsKvrt6/bN&#10;khIfmBFMg5EVPUpPb9evX616W8oCWtBCOoIgxpe9rWgbgi2zzPNWdsxPwEqDxgZcxwKqbpcJx3pE&#10;73RW5Pki68EJ64BL7/H1fjTSdcJvGsnD56bxMhBdUawtpNulu453tl6xcueYbRU/lcH+oYqOKYNJ&#10;z1D3LDCyd+ovqE5xBx6aMOHQZdA0isvUA3Yzzf/o5rFlVqZekBxvzzT5/wfLPx2+OKJERYvpNSWG&#10;dTik7zgqIiQJcgiSFJGk3voSfR8teofhLQw47NSwtw/Af3hiYNMys5N3zkHfSiawyGmMzC5CRxwf&#10;Qer+IwjMxfYBEtDQuC4yiJwQRMdhHc8DwjoIx8dZfrVc5GjiaJsvZsurYp5ysPI53Dof3kvoSBQq&#10;6nADEjw7PPgQy2Hls0vM5kErsVVaJ8Xt6o125MBwW7bpnNB/c9OG9BW9mWPuGGUgxqdF6lTAbdaq&#10;q+gyjyeGszLS8c6IJAem9ChjJdqc+ImUjOSEoR7QMZJWgzgiUw7GrcVfhkIL7omSHje2ov7nnjlJ&#10;if5gkO2b6WwWVzwps/l1gYq7tNSXFmY4QlU0UDKKm5C+xdjRHU6lUYmvl0pOteImJhpPvyau+qWe&#10;vF7+9voXAAAA//8DAFBLAwQUAAYACAAAACEAJpAQPeAAAAANAQAADwAAAGRycy9kb3ducmV2Lnht&#10;bEyPwU7DMBBE70j8g7VIXBB1Ak4DIU4FSCCuLf2ATbxNImI7it0m/Xu2J7jt7oxm35SbxQ7iRFPo&#10;vdOQrhIQ5Bpvetdq2H9/3D+BCBGdwcE70nCmAJvq+qrEwvjZbem0i63gEBcK1NDFOBZShqYji2Hl&#10;R3KsHfxkMfI6tdJMOHO4HeRDkqylxd7xhw5Heu+o+dkdrYbD13yXPc/1Z9znW7V+wz6v/Vnr25vl&#10;9QVEpCX+meGCz+hQMVPtj84EMWhQacpdooZMpRmIiyNROZ9qntQji7Iq5f8W1S8AAAD//wMAUEsB&#10;Ai0AFAAGAAgAAAAhALaDOJL+AAAA4QEAABMAAAAAAAAAAAAAAAAAAAAAAFtDb250ZW50X1R5cGVz&#10;XS54bWxQSwECLQAUAAYACAAAACEAOP0h/9YAAACUAQAACwAAAAAAAAAAAAAAAAAvAQAAX3JlbHMv&#10;LnJlbHNQSwECLQAUAAYACAAAACEAb+3pdicCAAAjBAAADgAAAAAAAAAAAAAAAAAuAgAAZHJzL2Uy&#10;b0RvYy54bWxQSwECLQAUAAYACAAAACEAJpAQPeAAAAANAQAADwAAAAAAAAAAAAAAAACBBAAAZHJz&#10;L2Rvd25yZXYueG1sUEsFBgAAAAAEAAQA8wAAAI4FAAAAAA==&#10;" stroked="f">
                <v:textbox>
                  <w:txbxContent>
                    <w:p w:rsidR="009611A1" w:rsidRPr="002E0B2C" w:rsidRDefault="009611A1" w:rsidP="002E0B2C">
                      <w:pPr>
                        <w:jc w:val="both"/>
                        <w:rPr>
                          <w:rFonts w:ascii="Times New Roman" w:hAnsi="Times New Roman" w:cs="Times New Roman"/>
                          <w:b/>
                          <w:sz w:val="24"/>
                        </w:rPr>
                      </w:pPr>
                      <w:r w:rsidRPr="002E0B2C">
                        <w:rPr>
                          <w:rFonts w:ascii="Times New Roman" w:hAnsi="Times New Roman" w:cs="Times New Roman"/>
                          <w:b/>
                          <w:sz w:val="24"/>
                        </w:rPr>
                        <w:t>QU’EST-CE QU’IPWEB ?</w:t>
                      </w:r>
                    </w:p>
                    <w:p w:rsidR="009611A1" w:rsidRDefault="009611A1" w:rsidP="002E0B2C">
                      <w:pPr>
                        <w:jc w:val="both"/>
                        <w:rPr>
                          <w:rFonts w:ascii="Times New Roman" w:hAnsi="Times New Roman" w:cs="Times New Roman"/>
                        </w:rPr>
                      </w:pPr>
                      <w:proofErr w:type="spellStart"/>
                      <w:r>
                        <w:rPr>
                          <w:rFonts w:ascii="Times New Roman" w:hAnsi="Times New Roman" w:cs="Times New Roman"/>
                        </w:rPr>
                        <w:t>IPWeb</w:t>
                      </w:r>
                      <w:proofErr w:type="spellEnd"/>
                      <w:r>
                        <w:rPr>
                          <w:rFonts w:ascii="Times New Roman" w:hAnsi="Times New Roman" w:cs="Times New Roman"/>
                        </w:rPr>
                        <w:t xml:space="preserve"> est un site propre à l’Université Paris Nanterre, servant aux étudiant.</w:t>
                      </w:r>
                      <w:proofErr w:type="gramStart"/>
                      <w:r>
                        <w:rPr>
                          <w:rFonts w:ascii="Times New Roman" w:hAnsi="Times New Roman" w:cs="Times New Roman"/>
                        </w:rPr>
                        <w:t>e.s</w:t>
                      </w:r>
                      <w:proofErr w:type="gramEnd"/>
                      <w:r>
                        <w:rPr>
                          <w:rFonts w:ascii="Times New Roman" w:hAnsi="Times New Roman" w:cs="Times New Roman"/>
                        </w:rPr>
                        <w:t xml:space="preserve"> à procéder à leur inscription pédagogique </w:t>
                      </w:r>
                      <w:r w:rsidRPr="00BD025D">
                        <w:rPr>
                          <w:rFonts w:ascii="Times New Roman" w:hAnsi="Times New Roman" w:cs="Times New Roman"/>
                          <w:i/>
                          <w:sz w:val="20"/>
                        </w:rPr>
                        <w:t>(IP)</w:t>
                      </w:r>
                      <w:r>
                        <w:rPr>
                          <w:rFonts w:ascii="Times New Roman" w:hAnsi="Times New Roman" w:cs="Times New Roman"/>
                        </w:rPr>
                        <w:t xml:space="preserve"> en ligne.</w:t>
                      </w:r>
                    </w:p>
                    <w:p w:rsidR="009611A1" w:rsidRDefault="009611A1" w:rsidP="002E0B2C">
                      <w:pPr>
                        <w:jc w:val="both"/>
                        <w:rPr>
                          <w:rFonts w:ascii="Times New Roman" w:hAnsi="Times New Roman" w:cs="Times New Roman"/>
                        </w:rPr>
                      </w:pPr>
                      <w:r>
                        <w:rPr>
                          <w:rFonts w:ascii="Times New Roman" w:hAnsi="Times New Roman" w:cs="Times New Roman"/>
                        </w:rPr>
                        <w:t>La date d’ouverture du site vous sera communiquée via le site de l’UFR SPSE, page du Département de Psychologie. Veuillez régulièrement aller y vérifier les informations.</w:t>
                      </w:r>
                    </w:p>
                    <w:p w:rsidR="009611A1" w:rsidRDefault="009611A1" w:rsidP="00BD025D">
                      <w:pPr>
                        <w:jc w:val="center"/>
                        <w:rPr>
                          <w:rFonts w:ascii="Times New Roman" w:hAnsi="Times New Roman" w:cs="Times New Roman"/>
                        </w:rPr>
                      </w:pPr>
                      <w:r>
                        <w:rPr>
                          <w:rFonts w:ascii="Times New Roman" w:hAnsi="Times New Roman" w:cs="Times New Roman"/>
                        </w:rPr>
                        <w:t>***</w:t>
                      </w:r>
                    </w:p>
                    <w:p w:rsidR="009611A1" w:rsidRPr="002E0B2C" w:rsidRDefault="009611A1" w:rsidP="002E0B2C">
                      <w:pPr>
                        <w:jc w:val="both"/>
                        <w:rPr>
                          <w:rFonts w:ascii="Times New Roman" w:hAnsi="Times New Roman" w:cs="Times New Roman"/>
                        </w:rPr>
                      </w:pPr>
                      <w:r w:rsidRPr="002E0B2C">
                        <w:rPr>
                          <w:rFonts w:ascii="Times New Roman" w:hAnsi="Times New Roman" w:cs="Times New Roman"/>
                        </w:rPr>
                        <w:t xml:space="preserve">Ce document s’adresse aux </w:t>
                      </w:r>
                      <w:proofErr w:type="spellStart"/>
                      <w:r w:rsidRPr="002E0B2C">
                        <w:rPr>
                          <w:rFonts w:ascii="Times New Roman" w:hAnsi="Times New Roman" w:cs="Times New Roman"/>
                        </w:rPr>
                        <w:t>étudiant</w:t>
                      </w:r>
                      <w:r>
                        <w:rPr>
                          <w:rFonts w:ascii="Times New Roman" w:hAnsi="Times New Roman" w:cs="Times New Roman"/>
                        </w:rPr>
                        <w:t>.</w:t>
                      </w:r>
                      <w:proofErr w:type="gramStart"/>
                      <w:r>
                        <w:rPr>
                          <w:rFonts w:ascii="Times New Roman" w:hAnsi="Times New Roman" w:cs="Times New Roman"/>
                        </w:rPr>
                        <w:t>e.</w:t>
                      </w:r>
                      <w:r w:rsidRPr="002E0B2C">
                        <w:rPr>
                          <w:rFonts w:ascii="Times New Roman" w:hAnsi="Times New Roman" w:cs="Times New Roman"/>
                        </w:rPr>
                        <w:t>s</w:t>
                      </w:r>
                      <w:proofErr w:type="spellEnd"/>
                      <w:proofErr w:type="gramEnd"/>
                      <w:r w:rsidRPr="002E0B2C">
                        <w:rPr>
                          <w:rFonts w:ascii="Times New Roman" w:hAnsi="Times New Roman" w:cs="Times New Roman"/>
                        </w:rPr>
                        <w:t xml:space="preserve"> </w:t>
                      </w:r>
                      <w:proofErr w:type="spellStart"/>
                      <w:r w:rsidRPr="002E0B2C">
                        <w:rPr>
                          <w:rFonts w:ascii="Times New Roman" w:hAnsi="Times New Roman" w:cs="Times New Roman"/>
                        </w:rPr>
                        <w:t>inscrit</w:t>
                      </w:r>
                      <w:r>
                        <w:rPr>
                          <w:rFonts w:ascii="Times New Roman" w:hAnsi="Times New Roman" w:cs="Times New Roman"/>
                        </w:rPr>
                        <w:t>.e.s</w:t>
                      </w:r>
                      <w:proofErr w:type="spellEnd"/>
                      <w:r>
                        <w:rPr>
                          <w:rFonts w:ascii="Times New Roman" w:hAnsi="Times New Roman" w:cs="Times New Roman"/>
                        </w:rPr>
                        <w:t xml:space="preserve"> en Licence 3</w:t>
                      </w:r>
                      <w:r w:rsidRPr="002E0B2C">
                        <w:rPr>
                          <w:rFonts w:ascii="Times New Roman" w:hAnsi="Times New Roman" w:cs="Times New Roman"/>
                        </w:rPr>
                        <w:t xml:space="preserve"> de Psychologie.</w:t>
                      </w:r>
                    </w:p>
                    <w:p w:rsidR="009611A1" w:rsidRDefault="009611A1" w:rsidP="00BD025D">
                      <w:pPr>
                        <w:jc w:val="both"/>
                        <w:rPr>
                          <w:rFonts w:ascii="Times New Roman" w:hAnsi="Times New Roman" w:cs="Times New Roman"/>
                        </w:rPr>
                      </w:pPr>
                      <w:r w:rsidRPr="002E0B2C">
                        <w:rPr>
                          <w:rFonts w:ascii="Times New Roman" w:hAnsi="Times New Roman" w:cs="Times New Roman"/>
                        </w:rPr>
                        <w:t xml:space="preserve">Il vous servira à procéder à votre </w:t>
                      </w:r>
                      <w:r>
                        <w:rPr>
                          <w:rFonts w:ascii="Times New Roman" w:hAnsi="Times New Roman" w:cs="Times New Roman"/>
                        </w:rPr>
                        <w:t>IP le plus facilement possible. Si vous rencontrez des problèmes lors de cette inscription, veuillez la finaliser avant de prendre rendez-vous avec le secrétariat pour modification.</w:t>
                      </w:r>
                    </w:p>
                    <w:p w:rsidR="009611A1" w:rsidRDefault="009611A1" w:rsidP="00BD025D">
                      <w:pPr>
                        <w:jc w:val="both"/>
                        <w:rPr>
                          <w:rFonts w:ascii="Times New Roman" w:hAnsi="Times New Roman" w:cs="Times New Roman"/>
                        </w:rPr>
                      </w:pPr>
                      <w:r>
                        <w:rPr>
                          <w:rFonts w:ascii="Times New Roman" w:hAnsi="Times New Roman" w:cs="Times New Roman"/>
                        </w:rPr>
                        <w:t>Les rendez-vous devront être pris uniquement sur le site Saisine Paris Nanterre, via l’onglet « prise de rendez-vous ».</w:t>
                      </w:r>
                    </w:p>
                    <w:p w:rsidR="009611A1" w:rsidRDefault="009611A1" w:rsidP="00BD025D">
                      <w:pPr>
                        <w:jc w:val="both"/>
                        <w:rPr>
                          <w:rFonts w:ascii="Times New Roman" w:hAnsi="Times New Roman" w:cs="Times New Roman"/>
                        </w:rPr>
                      </w:pPr>
                      <w:r>
                        <w:rPr>
                          <w:rFonts w:ascii="Times New Roman" w:hAnsi="Times New Roman" w:cs="Times New Roman"/>
                        </w:rPr>
                        <w:t xml:space="preserve">Pour rappel, vous devez obligatoirement avoir finalisé votre inscription administrative </w:t>
                      </w:r>
                      <w:r w:rsidRPr="00BD025D">
                        <w:rPr>
                          <w:rFonts w:ascii="Times New Roman" w:hAnsi="Times New Roman" w:cs="Times New Roman"/>
                          <w:i/>
                          <w:sz w:val="20"/>
                        </w:rPr>
                        <w:t>(IA)</w:t>
                      </w:r>
                      <w:r>
                        <w:rPr>
                          <w:rFonts w:ascii="Times New Roman" w:hAnsi="Times New Roman" w:cs="Times New Roman"/>
                        </w:rPr>
                        <w:t xml:space="preserve"> avant de procéder à votre IP.</w:t>
                      </w:r>
                    </w:p>
                    <w:p w:rsidR="009611A1" w:rsidRDefault="009611A1" w:rsidP="00BD025D">
                      <w:pPr>
                        <w:jc w:val="both"/>
                        <w:rPr>
                          <w:rFonts w:ascii="Times New Roman" w:hAnsi="Times New Roman" w:cs="Times New Roman"/>
                        </w:rPr>
                      </w:pPr>
                      <w:r>
                        <w:rPr>
                          <w:rFonts w:ascii="Times New Roman" w:hAnsi="Times New Roman" w:cs="Times New Roman"/>
                        </w:rPr>
                        <w:t>Si vous rencontrez un problème lors de votre IA, veuillez contacter le Service de Scolarité de l’Université.</w:t>
                      </w:r>
                    </w:p>
                    <w:p w:rsidR="009611A1" w:rsidRDefault="009611A1" w:rsidP="00144BF1">
                      <w:pPr>
                        <w:jc w:val="center"/>
                        <w:rPr>
                          <w:rFonts w:ascii="Times New Roman" w:hAnsi="Times New Roman" w:cs="Times New Roman"/>
                        </w:rPr>
                      </w:pPr>
                      <w:r>
                        <w:rPr>
                          <w:rFonts w:ascii="Times New Roman" w:hAnsi="Times New Roman" w:cs="Times New Roman"/>
                        </w:rPr>
                        <w:t>***</w:t>
                      </w:r>
                    </w:p>
                    <w:p w:rsidR="009611A1" w:rsidRPr="00354AA6" w:rsidRDefault="009611A1" w:rsidP="00F54EA2">
                      <w:pPr>
                        <w:jc w:val="both"/>
                        <w:rPr>
                          <w:rFonts w:ascii="Times New Roman" w:hAnsi="Times New Roman" w:cs="Times New Roman"/>
                          <w:color w:val="FF0000"/>
                        </w:rPr>
                      </w:pPr>
                      <w:r w:rsidRPr="00354AA6">
                        <w:rPr>
                          <w:rFonts w:ascii="Times New Roman" w:hAnsi="Times New Roman" w:cs="Times New Roman"/>
                          <w:color w:val="FF0000"/>
                        </w:rPr>
                        <w:t>Votre inscription en anglais se fera sur le même niveau à chaque semestre la rubrique procédure d’inscription contient une explication sur la détermination de votre niveau.</w:t>
                      </w:r>
                    </w:p>
                    <w:p w:rsidR="009611A1" w:rsidRPr="002E0B2C" w:rsidRDefault="009611A1" w:rsidP="00F54EA2">
                      <w:pPr>
                        <w:jc w:val="both"/>
                        <w:rPr>
                          <w:rFonts w:ascii="Times New Roman" w:hAnsi="Times New Roman" w:cs="Times New Roman"/>
                        </w:rPr>
                      </w:pPr>
                    </w:p>
                  </w:txbxContent>
                </v:textbox>
                <w10:wrap type="topAndBottom" anchorx="margin" anchory="page"/>
              </v:shape>
            </w:pict>
          </mc:Fallback>
        </mc:AlternateContent>
      </w:r>
      <w:r w:rsidR="00F83425">
        <w:rPr>
          <w:noProof/>
        </w:rPr>
        <mc:AlternateContent>
          <mc:Choice Requires="wps">
            <w:drawing>
              <wp:anchor distT="0" distB="0" distL="114300" distR="114300" simplePos="0" relativeHeight="251660288" behindDoc="0" locked="0" layoutInCell="1" allowOverlap="1">
                <wp:simplePos x="0" y="0"/>
                <wp:positionH relativeFrom="page">
                  <wp:posOffset>3480303</wp:posOffset>
                </wp:positionH>
                <wp:positionV relativeFrom="page">
                  <wp:posOffset>1166148</wp:posOffset>
                </wp:positionV>
                <wp:extent cx="3265714" cy="1069848"/>
                <wp:effectExtent l="0" t="0" r="11430" b="6350"/>
                <wp:wrapNone/>
                <wp:docPr id="1" name="Zone de texte 1"/>
                <wp:cNvGraphicFramePr/>
                <a:graphic xmlns:a="http://schemas.openxmlformats.org/drawingml/2006/main">
                  <a:graphicData uri="http://schemas.microsoft.com/office/word/2010/wordprocessingShape">
                    <wps:wsp>
                      <wps:cNvSpPr txBox="1"/>
                      <wps:spPr>
                        <a:xfrm>
                          <a:off x="0" y="0"/>
                          <a:ext cx="3265714"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1A1" w:rsidRPr="002E0B2C" w:rsidRDefault="009611A1">
                            <w:pPr>
                              <w:pStyle w:val="Sansinterligne"/>
                              <w:rPr>
                                <w:rFonts w:ascii="Times New Roman" w:eastAsiaTheme="majorEastAsia" w:hAnsi="Times New Roman" w:cs="Times New Roman"/>
                                <w:b/>
                                <w:color w:val="262626" w:themeColor="text1" w:themeTint="D9"/>
                                <w:sz w:val="72"/>
                              </w:rPr>
                            </w:pPr>
                            <w:sdt>
                              <w:sdtPr>
                                <w:rPr>
                                  <w:rFonts w:ascii="Times New Roman" w:eastAsiaTheme="majorEastAsia" w:hAnsi="Times New Roman" w:cs="Times New Roman"/>
                                  <w:b/>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Content>
                                <w:r w:rsidRPr="002E0B2C">
                                  <w:rPr>
                                    <w:rFonts w:ascii="Times New Roman" w:eastAsiaTheme="majorEastAsia" w:hAnsi="Times New Roman" w:cs="Times New Roman"/>
                                    <w:b/>
                                    <w:color w:val="262626" w:themeColor="text1" w:themeTint="D9"/>
                                    <w:sz w:val="72"/>
                                    <w:szCs w:val="72"/>
                                  </w:rPr>
                                  <w:t xml:space="preserve">Comment faire mon </w:t>
                                </w:r>
                                <w:proofErr w:type="spellStart"/>
                                <w:r w:rsidRPr="002E0B2C">
                                  <w:rPr>
                                    <w:rFonts w:ascii="Times New Roman" w:eastAsiaTheme="majorEastAsia" w:hAnsi="Times New Roman" w:cs="Times New Roman"/>
                                    <w:b/>
                                    <w:color w:val="262626" w:themeColor="text1" w:themeTint="D9"/>
                                    <w:sz w:val="72"/>
                                    <w:szCs w:val="72"/>
                                  </w:rPr>
                                  <w:t>IPWeb</w:t>
                                </w:r>
                                <w:proofErr w:type="spellEnd"/>
                                <w:r w:rsidRPr="002E0B2C">
                                  <w:rPr>
                                    <w:rFonts w:ascii="Times New Roman" w:eastAsiaTheme="majorEastAsia" w:hAnsi="Times New Roman" w:cs="Times New Roman"/>
                                    <w:b/>
                                    <w:color w:val="262626" w:themeColor="text1" w:themeTint="D9"/>
                                    <w:sz w:val="72"/>
                                    <w:szCs w:val="72"/>
                                  </w:rPr>
                                  <w:t> ?</w:t>
                                </w:r>
                              </w:sdtContent>
                            </w:sdt>
                          </w:p>
                          <w:p w:rsidR="009611A1" w:rsidRDefault="009611A1">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Licence 3 Psychologie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Zone de texte 1" o:spid="_x0000_s1027" type="#_x0000_t202" style="position:absolute;left:0;text-align:left;margin-left:274.05pt;margin-top:91.8pt;width:257.15pt;height:8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qLfAIAAF8FAAAOAAAAZHJzL2Uyb0RvYy54bWysVEtv2zAMvg/YfxB0X530kWVGnSJr0WFA&#10;0RZrhwK7KbLUGJNEjVJip79+lGynRbdLh11kmvxI8fFRp2edNWyrMDTgKj49mHCmnIS6cY8V/35/&#10;+WHOWYjC1cKAUxXfqcDPFu/fnba+VIewBlMrZBTEhbL1FV/H6MuiCHKtrAgH4JUjowa0ItIvPhY1&#10;ipaiW1McTiazogWsPYJUIZD2ojfyRY6vtZLxRuugIjMVp9xiPjGfq3QWi1NRPqLw60YOaYh/yMKK&#10;xtGl+1AXIgq2weaPULaRCAF0PJBgC9C6kSrXQNVMJ6+quVsLr3It1Jzg920K/y+svN7eImtqmh1n&#10;Tlga0Q8aFKsVi6qLik1Ti1ofSkLeecLG7jN0CT7oAylT5Z1Gm75UEyM7NXu3bzBFYpKUR4ezk4/T&#10;Y84k2aaT2af58TzFKZ7dPYb4RYFlSag40gRzY8X2KsQeOkLSbQ4uG2NIL0rjWFvx2dHJJDvsLRTc&#10;uARQmQ9DmFRSn3qW4s6oPsg3pakfuYKkyExU5wbZVhCHhJTKxVx8jkvohNKUxFscB/xzVm9x7usY&#10;bwYX9862cYC5+ldp1z/HlHWPp56/qDuJsVt1AxGGya6g3tHAEfqtCV5eNjSUKxHirUBaE5oxrX68&#10;oUMboObDIHG2Bnz6mz7hib1k5ayltat4+LURqDgzXx3xOu3oKOAorEbBbew50BSIq5RNFskBoxlF&#10;jWAf6EVYplvIJJykuyoeR/E89stPL4pUy2UG0SZ6Ea/cnZcpdBpKoth99yDQDzxMy3AN40KK8hUd&#10;e2zmi19uIpEyczX1te/i0G/a4sz24cVJz8TL/4x6fhcXvwEAAP//AwBQSwMEFAAGAAgAAAAhAHQp&#10;7ZrhAAAADAEAAA8AAABkcnMvZG93bnJldi54bWxMj8FOwzAMhu9IvENkJG4sbbdVVdd0Qgh2gBMd&#10;QhyzJm06Gqdqsq7w9HincbT+z78/F9vZ9mzSo+8cCogXETCNtVMdtgI+9i8PGTAfJCrZO9QCfrSH&#10;bXl7U8hcuTO+66kKLaMS9LkUYEIYcs59bbSVfuEGjZQ1brQy0Di2XI3yTOW250kUpdzKDumCkYN+&#10;Mrr+rk6WND7fIrv7bcyXfZWNr8x+2j0fhbi/mx83wIKewxWGiz7tQElOB3dC5VkvYL3KYkIpyJYp&#10;sAsRpckK2EHAcp3EwMuC/3+i/AMAAP//AwBQSwECLQAUAAYACAAAACEAtoM4kv4AAADhAQAAEwAA&#10;AAAAAAAAAAAAAAAAAAAAW0NvbnRlbnRfVHlwZXNdLnhtbFBLAQItABQABgAIAAAAIQA4/SH/1gAA&#10;AJQBAAALAAAAAAAAAAAAAAAAAC8BAABfcmVscy8ucmVsc1BLAQItABQABgAIAAAAIQDWboqLfAIA&#10;AF8FAAAOAAAAAAAAAAAAAAAAAC4CAABkcnMvZTJvRG9jLnhtbFBLAQItABQABgAIAAAAIQB0Ke2a&#10;4QAAAAwBAAAPAAAAAAAAAAAAAAAAANYEAABkcnMvZG93bnJldi54bWxQSwUGAAAAAAQABADzAAAA&#10;5AUAAAAA&#10;" filled="f" stroked="f" strokeweight=".5pt">
                <v:textbox style="mso-fit-shape-to-text:t" inset="0,0,0,0">
                  <w:txbxContent>
                    <w:p w:rsidR="009611A1" w:rsidRPr="002E0B2C" w:rsidRDefault="009611A1">
                      <w:pPr>
                        <w:pStyle w:val="Sansinterligne"/>
                        <w:rPr>
                          <w:rFonts w:ascii="Times New Roman" w:eastAsiaTheme="majorEastAsia" w:hAnsi="Times New Roman" w:cs="Times New Roman"/>
                          <w:b/>
                          <w:color w:val="262626" w:themeColor="text1" w:themeTint="D9"/>
                          <w:sz w:val="72"/>
                        </w:rPr>
                      </w:pPr>
                      <w:sdt>
                        <w:sdtPr>
                          <w:rPr>
                            <w:rFonts w:ascii="Times New Roman" w:eastAsiaTheme="majorEastAsia" w:hAnsi="Times New Roman" w:cs="Times New Roman"/>
                            <w:b/>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Content>
                          <w:r w:rsidRPr="002E0B2C">
                            <w:rPr>
                              <w:rFonts w:ascii="Times New Roman" w:eastAsiaTheme="majorEastAsia" w:hAnsi="Times New Roman" w:cs="Times New Roman"/>
                              <w:b/>
                              <w:color w:val="262626" w:themeColor="text1" w:themeTint="D9"/>
                              <w:sz w:val="72"/>
                              <w:szCs w:val="72"/>
                            </w:rPr>
                            <w:t xml:space="preserve">Comment faire mon </w:t>
                          </w:r>
                          <w:proofErr w:type="spellStart"/>
                          <w:r w:rsidRPr="002E0B2C">
                            <w:rPr>
                              <w:rFonts w:ascii="Times New Roman" w:eastAsiaTheme="majorEastAsia" w:hAnsi="Times New Roman" w:cs="Times New Roman"/>
                              <w:b/>
                              <w:color w:val="262626" w:themeColor="text1" w:themeTint="D9"/>
                              <w:sz w:val="72"/>
                              <w:szCs w:val="72"/>
                            </w:rPr>
                            <w:t>IPWeb</w:t>
                          </w:r>
                          <w:proofErr w:type="spellEnd"/>
                          <w:r w:rsidRPr="002E0B2C">
                            <w:rPr>
                              <w:rFonts w:ascii="Times New Roman" w:eastAsiaTheme="majorEastAsia" w:hAnsi="Times New Roman" w:cs="Times New Roman"/>
                              <w:b/>
                              <w:color w:val="262626" w:themeColor="text1" w:themeTint="D9"/>
                              <w:sz w:val="72"/>
                              <w:szCs w:val="72"/>
                            </w:rPr>
                            <w:t> ?</w:t>
                          </w:r>
                        </w:sdtContent>
                      </w:sdt>
                    </w:p>
                    <w:p w:rsidR="009611A1" w:rsidRDefault="009611A1">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Licence 3 Psychologie</w:t>
                          </w:r>
                        </w:sdtContent>
                      </w:sdt>
                    </w:p>
                  </w:txbxContent>
                </v:textbox>
                <w10:wrap anchorx="page" anchory="page"/>
              </v:shape>
            </w:pict>
          </mc:Fallback>
        </mc:AlternateContent>
      </w:r>
      <w:sdt>
        <w:sdtPr>
          <w:rPr>
            <w:rFonts w:eastAsiaTheme="minorHAnsi"/>
            <w:lang w:eastAsia="en-US"/>
          </w:rPr>
          <w:id w:val="-1455326729"/>
          <w:docPartObj>
            <w:docPartGallery w:val="Cover Pages"/>
            <w:docPartUnique/>
          </w:docPartObj>
        </w:sdtPr>
        <w:sdtEndPr>
          <w:rPr>
            <w:rFonts w:eastAsiaTheme="minorEastAsia"/>
            <w:lang w:eastAsia="fr-FR"/>
          </w:rPr>
        </w:sdtEndPr>
        <w:sdtContent>
          <w:r w:rsidR="003E3560">
            <w:rPr>
              <w:noProof/>
            </w:rPr>
            <mc:AlternateContent>
              <mc:Choice Requires="wpg">
                <w:drawing>
                  <wp:anchor distT="0" distB="0" distL="114300" distR="114300" simplePos="0" relativeHeight="251663360" behindDoc="1" locked="0" layoutInCell="1" allowOverlap="1" wp14:anchorId="19794603" wp14:editId="5C7FABDE">
                    <wp:simplePos x="0" y="0"/>
                    <wp:positionH relativeFrom="page">
                      <wp:posOffset>154940</wp:posOffset>
                    </wp:positionH>
                    <wp:positionV relativeFrom="page">
                      <wp:posOffset>325414</wp:posOffset>
                    </wp:positionV>
                    <wp:extent cx="2733675" cy="9703558"/>
                    <wp:effectExtent l="0" t="0" r="47625" b="12065"/>
                    <wp:wrapNone/>
                    <wp:docPr id="2" name="Groupe 2"/>
                    <wp:cNvGraphicFramePr/>
                    <a:graphic xmlns:a="http://schemas.openxmlformats.org/drawingml/2006/main">
                      <a:graphicData uri="http://schemas.microsoft.com/office/word/2010/wordprocessingGroup">
                        <wpg:wgp>
                          <wpg:cNvGrpSpPr/>
                          <wpg:grpSpPr>
                            <a:xfrm>
                              <a:off x="0" y="0"/>
                              <a:ext cx="2733675" cy="9703558"/>
                              <a:chOff x="0" y="0"/>
                              <a:chExt cx="2194560" cy="9125712"/>
                            </a:xfrm>
                            <a:solidFill>
                              <a:schemeClr val="accent6">
                                <a:lumMod val="60000"/>
                                <a:lumOff val="40000"/>
                              </a:schemeClr>
                            </a:solidFill>
                          </wpg:grpSpPr>
                          <wps:wsp>
                            <wps:cNvPr id="3" name="Rectangle 3"/>
                            <wps:cNvSpPr/>
                            <wps:spPr>
                              <a:xfrm>
                                <a:off x="0" y="0"/>
                                <a:ext cx="194535" cy="9125712"/>
                              </a:xfrm>
                              <a:prstGeom prst="rect">
                                <a:avLst/>
                              </a:prstGeom>
                              <a:grp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466850"/>
                                <a:ext cx="2194560" cy="552055"/>
                              </a:xfrm>
                              <a:prstGeom prst="homePlate">
                                <a:avLst/>
                              </a:prstGeom>
                              <a:grp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sz w:val="32"/>
                                      <w:szCs w:val="28"/>
                                    </w:rPr>
                                    <w:alias w:val="Date "/>
                                    <w:tag w:val=""/>
                                    <w:id w:val="-650599894"/>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Content>
                                    <w:p w:rsidR="009611A1" w:rsidRPr="00BD025D" w:rsidRDefault="009611A1" w:rsidP="002E0B2C">
                                      <w:pPr>
                                        <w:pStyle w:val="Sansinterligne"/>
                                        <w:jc w:val="right"/>
                                        <w:rPr>
                                          <w:sz w:val="32"/>
                                          <w:szCs w:val="28"/>
                                        </w:rPr>
                                      </w:pPr>
                                      <w:r w:rsidRPr="00BD025D">
                                        <w:rPr>
                                          <w:rFonts w:ascii="Times New Roman" w:hAnsi="Times New Roman" w:cs="Times New Roman"/>
                                          <w:sz w:val="32"/>
                                          <w:szCs w:val="28"/>
                                        </w:rPr>
                                        <w:t>Université Paris Nanterre</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a:grpFill/>
                            </wpg:grpSpPr>
                            <wpg:grpSp>
                              <wpg:cNvPr id="6" name="Groupe 6"/>
                              <wpg:cNvGrpSpPr>
                                <a:grpSpLocks noChangeAspect="1"/>
                              </wpg:cNvGrpSpPr>
                              <wpg:grpSpPr>
                                <a:xfrm>
                                  <a:off x="141062" y="4211812"/>
                                  <a:ext cx="1047750" cy="3121026"/>
                                  <a:chOff x="141062" y="4211812"/>
                                  <a:chExt cx="1047750" cy="3121026"/>
                                </a:xfrm>
                                <a:grpFill/>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a:grpFill/>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19794603" id="Groupe 2" o:spid="_x0000_s1028" style="position:absolute;left:0;text-align:left;margin-left:12.2pt;margin-top:25.6pt;width:215.25pt;height:764.05pt;z-index:-251653120;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8lryMAAAEDAQAOAAAAZHJzL2Uyb0RvYy54bWzsXd9vIzeSfj/g/gfBjwdcRv1DLcnIZBEk&#10;m+CAXDbY+LDPGlkeGWtbOkkzntxff19Vkd1FscjWWJosZqbzEHms8tdkkV31VbFIfvuXD48Po/er&#10;3f5+8/T6qvhmfDVaPS03t/dPb19f/c/NT/85uxrtD4un28XD5mn1+uqP1f7qL9/9+799+7y9XpWb&#10;9ebhdrUbAeRpf/28fX21Phy2169e7Zfr1eNi/81mu3rCl3eb3ePigH/u3r663S2egf748Kocj5tX&#10;z5vd7Xa3Wa72e/z2R/ny6jvGv7tbLQ9/u7vbrw6jh9dXaNuB/7/j/7+h/7/67tvF9dvdYru+X7pm&#10;LF7QisfF/RMe2kL9uDgsRu929xHU4/1yt9lv7g7fLDePrzZ3d/fLFfcBvSnGR735ebd5t+W+vL1+&#10;frtt1QTVHunpxbDLX9//thvd376+Kq9GT4tHDBE/dTUqSTfP27fXEPl5t/19+9vO/eKt/Iu6++Fu&#10;90if6MjoA2v1j1arqw+H0RK/LKdV1UwnV6MlvptPx9VkMhO9L9cYnOjvluu/+r8s5vWkwbDxXxbl&#10;ZFpwq151D95vHu5vf7p/eKBW8KxZ/fCwG71fYLwXy+Xq6dDwuDy8e/zvza38vhnjP2kBfk1NYPHa&#10;/xrwLdJ339K/uoe8Io20CnjeYtbuu4HZnzcwv68X2xWP95607gam8gPzd8zmxdPbh9WokrFhqXZg&#10;9td7jNGpo0KqrfygmKrd7vaHn1ebxxH98Ppqh6ezKhfvf9kfMBWgGC9CD4VSaBz4hXp44uHo1KY0&#10;mh+b6cSNTXYQFtf0BIyF7zP/dPjjYUXPfXj6++oOc5rmHre4HU397EK+Wi9uV/JrejJPi+jRDEjI&#10;d+hgi+0AyFIdz7mCxgcwTp7+dMXGqP3jca5h8sftX/CTN0+H9o8f7582Owvg4dA+WeS9kkQ1pKU3&#10;m9s/MLF2GzGF++3yp3uM7y+L/eG3xQ62D68b7Dm+XW92/3c1eoZtfH21/993i93qavTwX0+Y4/Oi&#10;rsmY8j/qybTEP3b6mzf6m6d3jz9s8DoW8ATbJf9I8ocH/+PdbvP4D5jx7+mp+GrxtMSzX18tDzv/&#10;jx8OYrPhCJar779nMRjQ7eLwy9Pv2yWBk5ZoPt58+Mdit3WT9gAj9OvGv1eL66O5K7L0l0+b798d&#10;Nnf3PLE7PTn94R0nW/gnvOy1f9l/g+lavIXPHNUveNmLumlmE2fkWkOszelkUo4nEzdPvRn377PT&#10;3nrzuPrtYXEgmxTpjkwD/Xp47ztf0759YidIPe1bLAbpX/beHz68+eD8PMxLN8MvaAlaK1DMytkM&#10;/xIzgB++HBPgnH/LjJyPhiMNyBO/WB9JnqYNCO3VCCSpLovxOHp7x5MpKIqQoXpejKvymEbNxk2N&#10;lghCMROytLjuCFVRjRvQMcGoCjymbI5MQPc6H1OdRNebo64zYNh1ZyZ+3/6yWf5zP3ra/LAGj1l9&#10;v9+CU5DtJod3/CcB0eoIn2OaRV2gK3Ffva0rxvUUXCLqKWnDkc4UhFJXAgSe3VvMtLr+BGdBflem&#10;3U8IkFajh/s3OxB3Nvv0hoNDEjsk9e9F96Jo9Q2JEW0cvXkGPwb7X8ANsrn3PXQKr5p54xTelEUz&#10;K3mKw745rl7MO5LfzOF7PJXyOMt3QiepNd4Nw3vcgkzy/Lh1XblBp+4eH8BE/uPVaDx6HhUlk36S&#10;9SKgEkpkPSI6gq5pEcyNVqSa2zB4EVqZYlKOTCB45FZoVttAeOlamWpc20B4UVoh9MlGmiqhupja&#10;SIip+5HmSgj6sZEKrexpY7ep0OqGBUlAnaLxIlD5LNUqrfNUo7TOJ1WiTVrnqbmkVa4ahJe8nZyL&#10;tYQ8sB4fntyExU9gqgjFxaVvN3uKZGn2wv7eeCYAKZqXCWExYDcczuF5eWEohZA9Z8sLo+MkPHXW&#10;PS+M+UTC85OEacpwD0/rIpyQiJ/WycL1sjitm4XrZxF0VFTpxoni1uPszw7c5PXVG7EZCCJoeGmY&#10;6MfRMzwSTM5oDUcMu0K/f9y8X91sWOJwlK/As7pvH560VIVXEJqCZXGK9V/7zy2DzaTLsBtZMW4T&#10;4GAVTpMTm4j2+cf5T3nsVFSH9zkL5zsBPkfOI4UmYBM/yP5R/lMeKTPnGGj5sNmvBJv0zw9px4SG&#10;UjmOzt1SQ2ioHKH+VKkGiSl/XOzXkiTgVBBpYnGN5NzTLf+0Xi1u/+p+PizuH+Rn1pULICUzo1j3&#10;JwuxffB8OA6dLxguc+JFEgmuf39egFzCGRmch43RpTkPMhszz3nm48lMOI3iPLO68ByzLpHZZEKO&#10;cT+f88Cw8dRKc56yYXud4jwz8uUxSuB/5/CaBgzsUUsvqqmNo73vnLyvgQOb0OI0CRztfAsImUAB&#10;3ymYEMQ903wHjbGRAr5TjBNKCghPGgs+ousfs4u4VSHhSTYrUHkKKtD5LNFBrfTCHjs4kK7h5SQB&#10;pJWeapHWOVEnNwnwBgzUyeCGnwF1SlLVwpHEImCJ5J5bRvwipoVXhpgWzZyXMy1pW9s0zzr8p7CP&#10;CtMe/Gme5yiNSMEWZfkOmVZC62a8f5j/lIfCxpwkR6tcxBXFqDN1ECoZwlUiNveOxn/rP91D5ZGe&#10;Qvsv/edAxignMpCxj1mK9ksojmK5tCeFSQYZ43jn0mQsla7zCagS/3kyhrX0eXXBDFScXtIpEfJ8&#10;RTmNslSaH7AHjWE0HUvBaG7AHj2G0cxgStTHao5mBhUxgxhHE4NikgLSzKDgPFaMpJlBxXksq0kB&#10;HSsTjQrYWI0kld09SjS0dEwyfnGzAjrWVJSpM9uldT5hlmhghVqn9KGJpfU+S/VRa35eE7kzsQLV&#10;j5lTGw3TyocDSmmM0setxopqYs8JCrg6qRKjZLeNbEEnh4SjOcNKPeOpiyk0PQJFlRgCJKHVM8sm&#10;iabHoBineqoHocD6QqptehSmiUEo9SDM69S7RA691RrSmKbSKj0E03mql5UegdRwVnoA0m9ApfVf&#10;JgaT6kfaxqffzEprn1Px8ZwlctZCpQ0GIuxOLGF6KGPVQqWtGNrQiSU6WIeKT8yHWus9haTVri39&#10;ECvZefQvL1ZKhlZkh8H9b2BpJQ2az9aToWVxH8j0iONNZnEfDvSI42VlcR//9IjjhWTxICxMdtXF&#10;LzewaKd0lSwaocNonSTuugq7dJK46ypsz0nirquwL6eIk32htsOGnCTuuloHXT0/vqZmIL5mNvHy&#10;AFv6cpy5DwNK2Er0d+q147/0ny4IZyFYZacU/63/dAGsKAN+ICtGZAKPhOfJirklDDi7rBiqUqUD&#10;Pcs18lCQtCxaMYZHQ+OIf+UFyYuSIKhVXtDNKE8Mk0kC0CWHiOS1zD2vXv/p1Dx2jwbXyQpOpS+g&#10;MVkxLP+cokHX4b7xcGaxb3Th7aG93qkiGumZdzLNe6aw/S4Mq1iXLBT94lex8KYYiRM2AJdOnFQo&#10;lZrJC1zPGsQ1rlbGJ06mRU0Gg2rsEQRizct7z7NWsWoKslCNBvujl6g0oSYaPJuwUdYisP0tfU+g&#10;QHutSAJFxy8cC8Vt0dFLQ8Ge0RgdupS08hTD6MilqCg8NnCg4LbFBVURxTg6bCl5KczACTImdnvC&#10;fMm4sBsUpkvMBgXJkgknS6wWaU0nWhRqmmJhC0jrOqGjYOlqNk4om9YqOm1T7iDWNhYLOhm0xm5T&#10;mCKxkYIEyWyS0HeQHqEgOG5SkBuZQQOmmkqt70SLtL6TWkLpZ6cBSiwaLdJzu+HVS2PgUIfaAVH8&#10;awBpbSenUpAMoVxIDBSkQurU5A4yIZyiNJC0EUm+b2EexLZpQRqkqCg9Y2gpyILgZTJ7F+o7AaTV&#10;nTKQWt/KQg7ZhiHbIPx1yDZEpZufQbbh7HwA7CClA8g+WdkA+ho80Af6qcrGIzEfVfpPF+oLVpMP&#10;LckLMfPsC35ZDHY6G4EKGPxCVkrCVLihrJRgwetlpVzBKrxsXgxGG910fiEdunuxfAdg3QkMz86F&#10;9w6rr2WM1ddNMRp9KhPF9qnflQT3jSUt7vDMyCcxyENDrGeaJWbsELUPUbu18z5R7oCpZkTt/BZe&#10;PGpvKmzQkqldVkWBnzmU9lF7Wdd1u6ke+20uWHsah+THUXuD1c2jwF5H7QUvgsUwmnHXFN4YODq6&#10;KbncIcaBYejCO0TlJpCObphuFzGQptslltNNIE23ZYU2BtJ0u+R6WKNrQew+5UXoGCmI3iveIWNB&#10;hepO6DsI4LEj2O4feTClzhSWVvoEI2PqiqriOqw6MX5BFD/hig6rj1rxtD0La+OGvrTqm4IqJwys&#10;MI5HtG9iBZE8UBJYge6l0CFuVxDMT+ZUZWu1K9B9kZgTQZnDhANMC0vrHnPQ7qKe8nWTUpdWvZRu&#10;Gz3Umq9Q2WL2MIjpay6WiKGCqL5MKSuI6ksuCTGgtJFJvtNBWC81TAaUnvLYUJrooFZ74uUJqhso&#10;HHfDN4TjQzg+hOOoMLB2Uv4rwvGz42vyUBRg0wtuBdjh4mEqvnbFL3U+viN3RQFSu4ffx9/+08Xh&#10;aBHEYAuz0aJbvAV7yYoR5wQamElWjFaZSA6sIy/nVnnBKPJyVIoFPLCFvBw2W5IcmECPnGilM8Re&#10;af7TLZG7RXd48DweNqxy+zBrczE5tCtqyTfP7UKAV82i1fDm6Cw8ZlaMEvQk1jMDXLgBT5dFC6ew&#10;V9cQSQ+R9EdE0nhbjEiap/GlI2kcq1K79e8pamzcvoBuF+ekrGZ4QXj9ezy/YCAtVWt6aTuKo7Nh&#10;NNaSn0cxiCa4vCQXbwTVUUVJwU6MorltAkUTW+bIMYqOJrDKDmIb9UiHEkSPYxAdRzA59hnXr3kT&#10;4dlMBHpmInIODyEMcqZ+QLyx95/iI2lFul/KeZe2NtNj+E/BGpzL3h/RNxwR0HtAaiJNC8NlOBcm&#10;jpd2LiiYqqZu/heTqpLiqc65wLdQFo6dCyoZL5mlJZKWcy5C5LWETlzxPoyoPEv7Fmz9X49iEO1b&#10;bBDtWvjgoRgkcC2S9TrujnYtnFGNUbRrsUG0a+E9ODFIkJWV/M1xU4KcLHkoQRmyN3bg7qLXG6hN&#10;QiHeQnC2Q6MIC5E1dP/ywBrzAZ6qLfj3vsd/ig8SIQR+uUDOxXvtTPAQ/lOg0GQ8r6dsevB5g887&#10;/VDwhM+DuTR8Hqd8Lu3zJliapIw2Zvakmc1xzqIYTL802ZSTdmkSZ0w248tUFFdzjmTmnJ3Qbu04&#10;qppKzkmLaM+XxNHOj6y8gaOdXzWhalegHbsL7f+wc9UE0g6wKsiPGkDaBWKfqQmkfWDJ5xMaQNoN&#10;Frwb2+hb4AhLeEuzTYEvxNjarSKy364D0iqMjaU1XvLandUurXScPJnA0loveU3RwtJ6LypanzTU&#10;FaxPVthLbmo+qDKep5qlVV+PSxsqWJ5ENG62KlidrLlA3OhhUGfM1aFGB8PFSQ7cLSiteC5+t6C0&#10;3hteJLOgAr0n3uNSz/dmSguKFpSe8YmJFWy+nta08G0gBUuTiXc5WJkERgJJT3dOcsRWgWLp9pWY&#10;Mhm12qR1npieQb3xlAspLCSt8oSegnXJpMYRtHQt55oMYx4Eu64brsw3GkXZ9FYJvHRuQAW7rhFT&#10;2ToPdl03RP8tKK10qYCwWqWVnvIyVEGmmp4wfLXWOnbqJZqlZzpux0j0UOu9aBJvDchl164SZSXm&#10;XKeTUdrWIyFqt2uiXWmJcgQbS8/2EodVmKqn9aT2iQUO0bCxtOrLGRV5GMOIg+oVFk6As7G07iu4&#10;ExtL6z7lJ2gvaNv4iutFrGZp1XO4bEwuOtmpg0rNrkZrXs2tIcb8mBgzue/cJR9vkItRIWlaHLMS&#10;7PbmrFNo0+iYXIzu06o9W+wlPhwK9j/Hgv3kJHDryucdD5BGdxMYTuuU+U5ei2Yk1pNPEncTuM1r&#10;5Ccw+R5Ch3c5Bd2t4N+0hwn3oLuutpeZ9Ii7rk5O66o7FOCm3TieR3fH+N3AnKuunp36It9DuS9y&#10;L1byi7+Hin3KKlVXciznk1X+U5JWCGx5wNpktf/afzox2kKJh+JwAOmr/9p/ihiCUhZD3JmXIyID&#10;OMSUeTl3sALixawcIkXGQyyYlyOKj+cizsvK4cxFEkMMlxXDWhmL9WxUcfsR6AqurPJkJBBXZcXc&#10;JhQw+KwYmA+NF9723DPlkY7JYOr64fSfMqzyTiOOyWKJahGjZKWkXX2td+VOiC2yYL5gR9aZk+1v&#10;QClpOHvqk+jF41HPT0owfZYDl882Diye5cDTs3Jg6CLXMhCvff/pXi6cQkLtA7/O483A2UlOTihO&#10;agWsmeV63hkwYhbrSaSnzM1QKzTUCn1ErRCmpJHa5gn/CVPbzRzrucfLubiB0p8xWo2n8/YtPuuo&#10;DE4Ysd3QKevjgBCXt9ErrkV0HM75qwgkiMEpbDZQ8Cq38SnnKyKUIPrmkwzjtsBrtCgFJ64iGB14&#10;88YWozEY6xaGjx0Ug6p7rYNu2W1v4ATJbCmkitoTprJnlO2wkLSWkapBUiFGCvSMGN9G0pqWPFqM&#10;FOi6oW02VpsCbXPuK0bS6i6QCbaRtMITQFrhs0SLggy2Pfxh/jqFo7VtvxhB8ppSJU5BcGpfc8FY&#10;Mha0l+PT4sIUvt5UCeYRgrwzbg+ikz4QrNG0tII1Yc6eT6ZCNWHhPXRNSGfPufdk5kD9egr2XR0+&#10;DGqWSLqKwGKW56+kAqKb4ieSdNNR+qINlz279Z/Ccl2tBYxYtm3C6Gc+9PYY/tNhccPaQxn9l/5T&#10;Bzd+iPx3A20daOtH0Fa4TYO2crx8adrajKfTrsR93oCjMlX0FRn1vGyrEMeI8XyweD5t5ZdNs7Nj&#10;2oo4O8NaZQU+AtF0Ckt7KCuPUAIuxYXyEYqmUgkUzaOYbUQgmkUR2ZCWfHlc43yvh5GnjW+TM5ye&#10;S8W1OvaW13+6pAemB5xLj1ToZj3CYMMHG366DacKkdiG47cwaZe24aqqrplNZ+3tzd6G4wgQb8Ob&#10;prlc5oGz8jkLjkKLjAWngDiC0PZbLrGNMLT9pqxDhKGtd011U3E7tPU226GNN5dxxRg6/iUPELVD&#10;R798+UWMESQbTJAg1UBuREC+PDeSDCuhZ9jsG79ckF9Gs0PWs10UpgM8FFR/dljGswTt8W7Ff4qD&#10;krCsHWL/pf8UIYmQehadxIkh44E3MPm4wdMN9ePn1o8T8zI8HdPhi3u6GY6chlmFPcAPkwmKc9jB&#10;eE+nD6SeTV0OHrP/7GhF8gc5X1fIorIW0QlJcjIxSODtOMkeo2h3x6nfGCZweJxlj2G0x+Osdgyj&#10;fR7qwZEejWG000ucIKvdHhBsnMDxoRDV0k7g+tJIWs2FffYv0Z92cYCvfDe6Fp5mRZnoWEWUT2qB&#10;mFtYQFrX5NQNHK1rzkSLqjFXh0z053n/KYbuvOQvZgknfzETzmYZvKaTdPsuedpTgeEStijCyVEI&#10;ajXla9v567mK/xTOgjqOU8ToRQVaW8DlQfyngLm8dA9NGsjNF01ucJX82+u3u+3vW4qogx+Xv753&#10;14zCzAo3+Xm3ebddSYxG0hD5mf6W7nOFzaUff9ks/7kfPW1+WMMArb7fb1fLAyY2z/7jP2kfKH/v&#10;+cXm7m70gRZMGvda1DNc8+vv9/QspajGTYmCK97bjZtHJ7OGaToMyPpvEUJTz+eo/WGes1z/9cNh&#10;tKRHTOsplSbz9vBmOp1HmVn06af7hwd6d4PWEid73m9HHx4fnvDTdv/6an04bK9fvdov16vHxf6b&#10;x/OvdwVNiDnhJ6m7gOGZOmVPCmwplJONu230xXzWXlJC9PBy6Y/Cl3i8vXWdvTlOYdc+nd6JaLYi&#10;p1zGMJqtFBPKYhtAmhfiok6c2RgDabZSjYkZGkCarQDDRtJ8peab3w0kTQ6TSJoeAsNuU0APcS+t&#10;2buAH+Kg2wTUKRoPCGLBJ1Ia/QsYIqWeDJUHDJEvB7GAtM6JIVpAWuVKTQNF/Gz3dZxNEWmacCIK&#10;duXlHNEdiAfLkmV2uH2OuBjsRlaM2wQ5WIXT5MQmJskp7lDjx+LtzvJO2FrinT3n3OElIj6Z57AD&#10;U/yimeKfwngwa2PG80mW7CtsdsSxjTyvZ3Nc2chPUYxHMl9MDeuqweqQe5E8S12+2x9+Xm0eyYIs&#10;3qNcibllm3fouAreizbZwV4qzgcdMx5Xnp5Kg9HOSiNjogkPajfXIwNG8x3smDRxNN+ZUz7NwNGu&#10;lzfMG+3RrreYJhoUsB3eM2ogabaDxthNCthOAZ5mdi6gO2ksTXdQBWpDaYUXU8r1GZoK6E6VmgBa&#10;5zi7NQGltZ5C0lrns/mtNmmtp4C00lWDBub02TKn5OIgLBIZwpu2kpGXB88nWoSLFT+agS8nWtI2&#10;1EfmiIw7D2eeT9m5zWEwRlkwskCkD/fmJEkWjMxJcrS5nFgWDqrL9kEYlLsgNPlUkeo5dHogYwMZ&#10;O3dNkhxqzMbwW0ziS69Jdsm+ybgYV9jOx3TKJ/twvTQCHsnTzctxlKZ7MRkTs6KJ1jEXwwla0paO&#10;0WlygMMwnkcxiqYG0xLu3IDRXIz32sQwAS3gS18MHM0KmEHFOJoU4Cojuz0wegFRjWE0JUDpqNmr&#10;gIYRt4hhAg5G1MJ1aqAWH0MtznbPGBheKsMEf7l3phuH4NskO5/0WfQo8oDyLiXFnN91l20lxQQM&#10;JRM5bypCx45+qD8d6k9Prz+ltSHDA3K9zKU9ICZ95RMS5bisj5dgsMQ1o8SlnJOPM/0umJGQ3es5&#10;L9jUbnEt4QU5RI5htBvkY+AMnMANyi1jvMalmxP6QVqCMYC0H+SNom5XvgbSjrDkxQ4DSDtCLBwh&#10;+I97FrhCvgfbAAp8Ic66MpECb4g8lN05moqtdwZDSmAFCpeb3eKRC1ISmHYJLK10OQbO6qLWesE1&#10;SIa2ghMdJzO+9sxol1Y8LdnZ+tKqb+Q2thiLPE6nLxx/ZmLBH3VS6J2t++BMxwIFSzaW1n0zTvQx&#10;uD4egWYCK9C93NVo9FHrHre22c3SU76eppqlVS8JvXjOB8c6VnMigMaMCI51dDfORS801Tu2w1Px&#10;uZwWlJ70uA/Q7GBwsGPJ5NaC0maGC9yMaRqc7FjIhZSx2mlzZdt2zp7FqgpOdiSK65oETtOmiBdr&#10;nzXuSp7wk3UXl5AZrIwL4+H0TDKbA6WBa934hHVeGGohYb/qlBdGx0nYV1/nhTGjSNive+WFyVKS&#10;dLte1SPu+ogV51M0QgaP0U/rpuO0N+2JST2NcT0Ns2fp4XFdbblwHp2MD7W9LULvEXddbdcRe8Td&#10;kErAjdnZI+66KvfP9oqTKaC2t1Q9j/6Z3jgHnSDJSS/4GWGUpAh7joZyc6Fo1e8r+vynVPa53d/g&#10;N9kIiU71xOhUPbe14ywiFpMVsmRQBk7CcrhlI/tU8A2WA6PIy7liR7CFvJzrBphAj5zM3c4Qe6X5&#10;T1cWiYJI6i88eB7PBauTnsO1HKeH583CudQ0vGpWzN04B4+ZFSNPjT7AG2bFXKEoPF1WTN7iIZRG&#10;OeRwKdALLwWiqWaE0mwDLh1KozwRSWJ5i3GKMuJqmt7d2j5+A6MikTROjmtJxNlL+2LSdLypaS7R&#10;wCm/3loC1qYlkyfcODcl1h2jaHZb8unSrFn9IB1SJFA0sZVDpCIUHU3IwdlRj6DatkdEj2Ot6Aiu&#10;08pXzo2FTZ1z7g1eMRARTI6X8xAKpuA4ZIIlfb27ca5HihIbxC/yfGBwLsNK5dkrlTB/hnPh5fZL&#10;O5dijNNghTlj52SNPQihc9E3ziFleznnIkeRaot+7FzkGmItoZ2LpJqksV0WF+97a6zlxjmOkTWI&#10;9i02iHYtKMfHBW0RSOBaJFV13BTtWpDNslC0ayEvF+tEuxa5cS5qSpCVlfzNcVOCnCx5KOnQV+6h&#10;kikNO3tztkOjXQBwaND9yx2aBH09B+WKUM+hZNQauLN2Jviw0X9K+Cjpl55NgYPPG3ze2T4P09Hw&#10;eWztLu3zUH5TuBOsa72Tzpfn4F5VFOi4iIqWLtvs41khFd3XhX3fkuvQHunY8U3ROI7wOr+mPV8S&#10;Rzs/jqtiHO38qoY3xsftQdc7J0oLeEaDtAPEmQp2x7QLxIYtE0j7wHJO/svQkHaDqLqwkQJHWPJ6&#10;mwEV+EK6BslsVbA+SSurZrMoC9BqqizLBJZWOqZeAktrna7es9ul9V7ImQ3xAAbrk5VcWBbPBcr4&#10;ta2nKm27j1r3Na8xG9MhWJ9MdTFYnpS1OwsqmOuJmRWc2jtJ9TBYnSxpf4AxIagKoVVDI9cZxspC&#10;gWonJSdKxHqnY/s7KF77tjqo9Z5qlNb6lA9uNpCCtckEUrA0CQx7XtFaRdvyxEygYLqVmfIRiFab&#10;gtluqzxYmEz3Tqs81btQ47QcbLVJa1zOS4kHL7xyTm4Fi+dBfOWcMaVoM12rqQkflm20ijLzrRTu&#10;AjRnJ5ZhOiHcg2p3kBYXWiheOrdapSd6zTt/rVZprWNXeqJZWu8VVxpYWFrvBe6YtLuo53rJR4Ib&#10;WFQw23ax5P0wRh/DK+d425CFpTVf4uwXs13hlXNwlubcorsrunbNEn2kVZ1Wqki2S+u+4sSn1Uet&#10;e66AsLqoVV81CeaBe4i6ZsnlsvGUD66cQ3tsbcVXzgnSEGTaNRB2kJmOSTFlEa59veeoJzXjsrc3&#10;LUnPr8qTIydFfrUlAklFVjAZpJn2EMG8Iocr56i6xCpvGq6cO1AtGGW5tovDevQs95zxag6cgpX9&#10;IjdHk8+vyqfuMfBy+bICRLaM1s5kn9Tyn5LcorMA6aE4XUDKrvzX/lPEEJWyWF+5P0JOkZOTedLL&#10;TW4lCQFj9rkIFRmPrrzLtQ9hIMsh0MvLjaUfCOKycu6xfSUeftWg56kUE0HHCKyyD6VQmsR6ynIE&#10;DCFDFsxJtQTEj6f/lHEVbSCQyWLJGJz2xKanuIcCYNZFfqD8nXPQcG7ccdccoSEoyIohw8tifUd2&#10;uOo2kPksHGg844GoZ+VA0UUOqYFcL0C/Wa5oNwD4UfKf7i10NxKAPGfxQJsZr6dACZSYxeD0cq3z&#10;9ub4mcPGm2HjzUdsvMGbaiS32Qp8wuT2ZD6ux8cngUxwEgiIHu27wfFYdP+czP+zUtuUJZBFqVxe&#10;u5D97FpEB+KUAYlBYB26wJnSHwaKDsEpAI9RgvCbskQGig6+UXdvwcD0tY1xd87xIOou6cCbc01x&#10;a3TUXVR8qm6smiCdLaVUbm2+WxYIk9m8EcXoWJDM5mNS4iYFqWxg2CoKttog323piBYWWyUVyDyY&#10;yqai9E6KsrxGm7S6C07yWr3TCk8AaYW7O+eicQtS2JSkjxsUJrBpId1oT7C9xn4xguy1ghlyJXZA&#10;NeRKUqGmvZ3i7FIFTH2K1mh2W9GaMGfvOVKxmtBTqWlJBkNCJrEUlWNhZMDgr/runBN2DYOaBXPR&#10;UndtleeZ/tMFh65lPWew+D0MoJPZHrjQsCdYEqkeZi3dRJCQe2A4RL5rA20daOtH0Fa8AgZtZRZy&#10;cdqKDS/kgSk8LktUaBzVIQZ3ztXTNuY9n7ZyGKsJHN6vlpmQc5Y73bWEZq2n3DlHbCpG0ay15CL3&#10;qCmaSmGF0ELRPIrZRgSCUTT68+VxjfO9Hkaetr6d4/RouZ3mcD7D43IUPVKDDR/q6s6uq0N0ZNhw&#10;5lsXt+FdXR2Or68pdwaK0m1U0nfO4Qx8n2c824THYfGRxZOUZsqCU8YgggjSDlNY3hhD228TQ1tv&#10;LpGIMbT1pvxH1A5tvGvyRjGGjn/JA0QYOvqVY9qjfVBBssEECVINXUO+PDeSXB+FnmHZzzoB4GwX&#10;hekAD4U58PKwDBDoRs9yjAjJXEOjffzgPyVEkgDvpECkXZz3CP5TkAZPN3i6sz0dzJzh6Xht9+Ke&#10;DuVzbl2tKSpydqGnm2JHO6w/H2510QMeJX+gPdlxtOJWqbWIDle4Pi3KfQbejnO/cpyHRtHujlO/&#10;cVu0w+NbPIzGaI8n9ctRa7TPwy0myLLGrdFOD5lhFPBFMNrtAcHGCRyfXF4XAQWuL42k1Vzw7XUx&#10;klY0X+JidC1IskvpeQykVc0HKllAWtfk1GMdBZXinIkWVQ9u/bPNRJ/NMTBLOPmLmXA2y+CJmyQQ&#10;LnnarkF6UuA/XSYWLw0YC64eySU8qdXEa9r560H8p4C5qpU+MXfEEip6cs8kw4Bn9hyZMpCbL5rc&#10;dDep6VvV3M/Pb3ETHRlT5J3X98sfF4eF/jdLXa/KzXrzcLvafff/AgAAAP//AwBQSwMEFAAGAAgA&#10;AAAhAMuppCPhAAAACgEAAA8AAABkcnMvZG93bnJldi54bWxMj0FPg0AQhe8m/ofNmHizCxS0RZam&#10;adRT08TWpPE2hSmQsrOE3QL9964nPU7el/e+yVaTbsVAvW0MKwhnAQjiwpQNVwq+Du9PCxDWIZfY&#10;GiYFN7Kwyu/vMkxLM/InDXtXCV/CNkUFtXNdKqUtatJoZ6Yj9tnZ9BqdP/tKlj2Ovly3MgqCZ6mx&#10;Yb9QY0ebmorL/qoVfIw4rufh27C9nDe370OyO25DUurxYVq/gnA0uT8YfvW9OuTe6WSuXFrRKoji&#10;2JMKkjAC4fM4iZcgTh5MXpZzkHkm/7+Q/wAAAP//AwBQSwECLQAUAAYACAAAACEAtoM4kv4AAADh&#10;AQAAEwAAAAAAAAAAAAAAAAAAAAAAW0NvbnRlbnRfVHlwZXNdLnhtbFBLAQItABQABgAIAAAAIQA4&#10;/SH/1gAAAJQBAAALAAAAAAAAAAAAAAAAAC8BAABfcmVscy8ucmVsc1BLAQItABQABgAIAAAAIQBG&#10;C88lryMAAAEDAQAOAAAAAAAAAAAAAAAAAC4CAABkcnMvZTJvRG9jLnhtbFBLAQItABQABgAIAAAA&#10;IQDLqaQj4QAAAAoBAAAPAAAAAAAAAAAAAAAAAAkmAABkcnMvZG93bnJldi54bWxQSwUGAAAAAAQA&#10;BADzAAAAFycAAAAA&#10;">
                    <v:rect id="Rectangle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kSwwAAANoAAAAPAAAAZHJzL2Rvd25yZXYueG1sRI9Pa8JA&#10;FMTvQr/D8oTedBNbpETXIIWWXhv/VG+P7DMJyb5Ns1uTfPuuIHgcZuY3zDodTCOu1LnKsoJ4HoEg&#10;zq2uuFCw333M3kA4j6yxsUwKRnKQbp4ma0y07fmbrpkvRICwS1BB6X2bSOnykgy6uW2Jg3exnUEf&#10;ZFdI3WEf4KaRiyhaSoMVh4USW3ovKa+zP6Ogjo76sD8t+vp8+Gk/49cx+5WjUs/TYbsC4Wnwj/C9&#10;/aUVvMDtSrgBcvMPAAD//wMAUEsBAi0AFAAGAAgAAAAhANvh9svuAAAAhQEAABMAAAAAAAAAAAAA&#10;AAAAAAAAAFtDb250ZW50X1R5cGVzXS54bWxQSwECLQAUAAYACAAAACEAWvQsW78AAAAVAQAACwAA&#10;AAAAAAAAAAAAAAAfAQAAX3JlbHMvLnJlbHNQSwECLQAUAAYACAAAACEAn6R5EsMAAADaAAAADwAA&#10;AAAAAAAAAAAAAAAHAgAAZHJzL2Rvd25yZXYueG1sUEsFBgAAAAADAAMAtwAAAPcCAAAAAA==&#10;" filled="f" strokecolor="#538135 [2409]"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ALxAAAANoAAAAPAAAAZHJzL2Rvd25yZXYueG1sRI9Pa8JA&#10;FMTvhX6H5RW8NZsUaUt0FRFTvAhVi7k+sy9/MPs2ZNcYv323UPA4zMxvmPlyNK0YqHeNZQVJFIMg&#10;LqxuuFLwc8xeP0E4j6yxtUwK7uRguXh+mmOq7Y33NBx8JQKEXYoKau+7VEpX1GTQRbYjDl5pe4M+&#10;yL6SusdbgJtWvsXxuzTYcFiosaN1TcXlcDUKvo/7eLdq881gv7KPPDmX09O1VGryMq5mIDyN/hH+&#10;b2+1gin8XQk3QC5+AQAA//8DAFBLAQItABQABgAIAAAAIQDb4fbL7gAAAIUBAAATAAAAAAAAAAAA&#10;AAAAAAAAAABbQ29udGVudF9UeXBlc10ueG1sUEsBAi0AFAAGAAgAAAAhAFr0LFu/AAAAFQEAAAsA&#10;AAAAAAAAAAAAAAAAHwEAAF9yZWxzLy5yZWxzUEsBAi0AFAAGAAgAAAAhAP/fMAvEAAAA2gAAAA8A&#10;AAAAAAAAAAAAAAAABwIAAGRycy9kb3ducmV2LnhtbFBLBQYAAAAAAwADALcAAAD4AgAAAAA=&#10;" adj="18883" filled="f" strokecolor="#538135 [2409]" strokeweight="1pt">
                      <v:textbox inset=",0,14.4pt,0">
                        <w:txbxContent>
                          <w:sdt>
                            <w:sdtPr>
                              <w:rPr>
                                <w:rFonts w:ascii="Times New Roman" w:hAnsi="Times New Roman" w:cs="Times New Roman"/>
                                <w:sz w:val="32"/>
                                <w:szCs w:val="28"/>
                              </w:rPr>
                              <w:alias w:val="Date "/>
                              <w:tag w:val=""/>
                              <w:id w:val="-650599894"/>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Content>
                              <w:p w:rsidR="009611A1" w:rsidRPr="00BD025D" w:rsidRDefault="009611A1" w:rsidP="002E0B2C">
                                <w:pPr>
                                  <w:pStyle w:val="Sansinterligne"/>
                                  <w:jc w:val="right"/>
                                  <w:rPr>
                                    <w:sz w:val="32"/>
                                    <w:szCs w:val="28"/>
                                  </w:rPr>
                                </w:pPr>
                                <w:r w:rsidRPr="00BD025D">
                                  <w:rPr>
                                    <w:rFonts w:ascii="Times New Roman" w:hAnsi="Times New Roman" w:cs="Times New Roman"/>
                                    <w:sz w:val="32"/>
                                    <w:szCs w:val="28"/>
                                  </w:rPr>
                                  <w:t>Université Paris Nanterre</w:t>
                                </w:r>
                              </w:p>
                            </w:sdtContent>
                          </w:sdt>
                        </w:txbxContent>
                      </v:textbox>
                    </v:shape>
                    <v:group id="Groupe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LWugAAANsAAAAPAAAAZHJzL2Rvd25yZXYueG1sRE+9CsIw&#10;EN4F3yGc4KZpHUSrUUQQ3LQqzkdzpsXmUppY69ubQXD8+P7X297WoqPWV44VpNMEBHHhdMVGwe16&#10;mCxA+ICssXZMCj7kYbsZDtaYaffmnLpLMCKGsM9QQRlCk0npi5Is+qlriCP3cK3FEGFrpG7xHcNt&#10;LWdJMpcWK44NJTa0L6l4Xl5WwSu95cacDk9fLZu8u+P5RKlRajzqdysQgfrwF//cR61gFtfHL/EH&#10;yM0XAAD//wMAUEsBAi0AFAAGAAgAAAAhANvh9svuAAAAhQEAABMAAAAAAAAAAAAAAAAAAAAAAFtD&#10;b250ZW50X1R5cGVzXS54bWxQSwECLQAUAAYACAAAACEAWvQsW78AAAAVAQAACwAAAAAAAAAAAAAA&#10;AAAfAQAAX3JlbHMvLnJlbHNQSwECLQAUAAYACAAAACEAawUC1roAAADbAAAADwAAAAAAAAAAAAAA&#10;AAAHAgAAZHJzL2Rvd25yZXYueG1sUEsFBgAAAAADAAMAtwAAAO4CAAAAAA==&#10;" path="m,l39,152,84,304r38,113l122,440,76,306,39,180,6,53,,xe" filled="f" strokecolor="#538135 [2409]" strokeweight="0">
                          <v:path arrowok="t" o:connecttype="custom" o:connectlocs="0,0;61913,241300;133350,482600;193675,661988;193675,698500;120650,485775;61913,285750;9525,84138;0,0" o:connectangles="0,0,0,0,0,0,0,0,0"/>
                        </v:shape>
                        <v:shape id="Forme libre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NJTwgAAANsAAAAPAAAAZHJzL2Rvd25yZXYueG1sRI9Bi8Iw&#10;FITvwv6H8Bb2pqkeVukaRbqK4kGouvdH82yLzUu3iW3990YQPA4z8w0zX/amEi01rrSsYDyKQBBn&#10;VpecKzifNsMZCOeRNVaWScGdHCwXH4M5xtp2nFJ79LkIEHYxKii8r2MpXVaQQTeyNXHwLrYx6INs&#10;cqkb7ALcVHISRd/SYMlhocCakoKy6/FmFGS39O/g1glvTdVO0223/01W/0p9ffarHxCeev8Ov9o7&#10;rWAyhueX8APk4gEAAP//AwBQSwECLQAUAAYACAAAACEA2+H2y+4AAACFAQAAEwAAAAAAAAAAAAAA&#10;AAAAAAAAW0NvbnRlbnRfVHlwZXNdLnhtbFBLAQItABQABgAIAAAAIQBa9CxbvwAAABUBAAALAAAA&#10;AAAAAAAAAAAAAB8BAABfcmVscy8ucmVsc1BLAQItABQABgAIAAAAIQAD2NJTwgAAANsAAAAPAAAA&#10;AAAAAAAAAAAAAAcCAABkcnMvZG93bnJldi54bWxQSwUGAAAAAAMAAwC3AAAA9gIAAAAA&#10;" path="m,l8,19,37,93r30,74l116,269r-8,l60,169,30,98,1,25,,xe" filled="f" strokecolor="#538135 [2409]" strokeweight="0">
                          <v:path arrowok="t" o:connecttype="custom" o:connectlocs="0,0;12700,30163;58738,147638;106363,265113;184150,427038;171450,427038;95250,268288;47625,155575;1588,39688;0,0" o:connectangles="0,0,0,0,0,0,0,0,0,0"/>
                        </v:shape>
                        <v:shape id="Forme libre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JqxAAAANsAAAAPAAAAZHJzL2Rvd25yZXYueG1sRI9Pi8Iw&#10;FMTvC36H8ARvNrUH0WoUWRBEZBf/gHh727xtyzYvtYnafnsjCHscZuY3zHzZmkrcqXGlZQWjKAZB&#10;nFldcq7gdFwPJyCcR9ZYWSYFHTlYLnofc0y1ffCe7gefiwBhl6KCwvs6ldJlBRl0ka2Jg/drG4M+&#10;yCaXusFHgJtKJnE8lgZLDgsF1vRZUPZ3uBkFtxxXu+9y1Gbb5Ody3Zy7r+mkU2rQb1czEJ5a/x9+&#10;tzdaQZLA60v4AXLxBAAA//8DAFBLAQItABQABgAIAAAAIQDb4fbL7gAAAIUBAAATAAAAAAAAAAAA&#10;AAAAAAAAAABbQ29udGVudF9UeXBlc10ueG1sUEsBAi0AFAAGAAgAAAAhAFr0LFu/AAAAFQEAAAsA&#10;AAAAAAAAAAAAAAAAHwEAAF9yZWxzLy5yZWxzUEsBAi0AFAAGAAgAAAAhAGwxcmrEAAAA2wAAAA8A&#10;AAAAAAAAAAAAAAAABwIAAGRycy9kb3ducmV2LnhtbFBLBQYAAAAAAwADALcAAAD4AgAAAAA=&#10;" path="m,l,,1,79r2,80l12,317,23,476,39,634,58,792,83,948r24,138l135,1223r5,49l138,1262,105,1106,77,949,53,792,35,634,20,476,9,317,2,159,,79,,xe" filled="f" strokecolor="#538135 [2409]"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m9wwAAANsAAAAPAAAAZHJzL2Rvd25yZXYueG1sRI9Pa8JA&#10;FMTvhX6H5Qnemo0p1Da6ihSEIvRgLPT6yL780ezbsLua+O1dQfA4zMxvmOV6NJ24kPOtZQWzJAVB&#10;XFrdcq3g77B9+wThA7LGzjIpuJKH9er1ZYm5tgPv6VKEWkQI+xwVNCH0uZS+bMigT2xPHL3KOoMh&#10;SldL7XCIcNPJLE0/pMGW40KDPX03VJ6Ks1HwW8/1ULmjTI+UfW3mu6r4N5VS08m4WYAINIZn+NH+&#10;0Qqyd7h/iT9Arm4AAAD//wMAUEsBAi0AFAAGAAgAAAAhANvh9svuAAAAhQEAABMAAAAAAAAAAAAA&#10;AAAAAAAAAFtDb250ZW50X1R5cGVzXS54bWxQSwECLQAUAAYACAAAACEAWvQsW78AAAAVAQAACwAA&#10;AAAAAAAAAAAAAAAfAQAAX3JlbHMvLnJlbHNQSwECLQAUAAYACAAAACEAPSvpvcMAAADbAAAADwAA&#10;AAAAAAAAAAAAAAAHAgAAZHJzL2Rvd25yZXYueG1sUEsFBgAAAAADAAMAtwAAAPcCAAAAAA==&#10;" path="m45,r,l35,66r-9,67l14,267,6,401,3,534,6,669r8,134l18,854r,-3l9,814,8,803,1,669,,534,3,401,12,267,25,132,34,66,45,xe" filled="f" strokecolor="#538135 [2409]"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qCpxAAAANsAAAAPAAAAZHJzL2Rvd25yZXYueG1sRI/NasMw&#10;EITvgb6D2EIuoZZrShJcK6EEDMmlUCeHHhdrYzu1VsaSf/L2VaGQ4zAz3zDZfjatGKl3jWUFr1EM&#10;gri0uuFKweWcv2xBOI+ssbVMCu7kYL97WmSYajvxF42Fr0SAsEtRQe19l0rpypoMush2xMG72t6g&#10;D7KvpO5xCnDTyiSO19Jgw2Ghxo4ONZU/xWAUHDan1YjXvLx887T9JLwNRt+UWj7PH+8gPM3+Ef5v&#10;H7WC5A3+voQfIHe/AAAA//8DAFBLAQItABQABgAIAAAAIQDb4fbL7gAAAIUBAAATAAAAAAAAAAAA&#10;AAAAAAAAAABbQ29udGVudF9UeXBlc10ueG1sUEsBAi0AFAAGAAgAAAAhAFr0LFu/AAAAFQEAAAsA&#10;AAAAAAAAAAAAAAAAHwEAAF9yZWxzLy5yZWxzUEsBAi0AFAAGAAgAAAAhAPCqoKnEAAAA2wAAAA8A&#10;AAAAAAAAAAAAAAAABwIAAGRycy9kb3ducmV2LnhtbFBLBQYAAAAAAwADALcAAAD4AgAAAAA=&#10;" path="m,l10,44r11,82l34,207r19,86l75,380r25,86l120,521r21,55l152,618r2,11l140,595,115,532,93,468,67,383,47,295,28,207,12,104,,xe" filled="f" strokecolor="#538135 [2409]"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HFwwAAANsAAAAPAAAAZHJzL2Rvd25yZXYueG1sRI9Pa8JA&#10;FMTvgt9heUJvZqNQq6mrtIJ/bkUN9PrIviah2bdLdk3it3eFQo/DzPyGWW8H04iOWl9bVjBLUhDE&#10;hdU1lwry6366BOEDssbGMim4k4ftZjxaY6Ztz2fqLqEUEcI+QwVVCC6T0hcVGfSJdcTR+7GtwRBl&#10;W0rdYh/hppHzNF1IgzXHhQod7Soqfi83o2DJp/zgy6/j7NNJeTu6+/fqrVbqZTJ8vIMINIT/8F/7&#10;pBXMX+H5Jf4AuXkAAAD//wMAUEsBAi0AFAAGAAgAAAAhANvh9svuAAAAhQEAABMAAAAAAAAAAAAA&#10;AAAAAAAAAFtDb250ZW50X1R5cGVzXS54bWxQSwECLQAUAAYACAAAACEAWvQsW78AAAAVAQAACwAA&#10;AAAAAAAAAAAAAAAfAQAAX3JlbHMvLnJlbHNQSwECLQAUAAYACAAAACEALWXhxcMAAADbAAAADwAA&#10;AAAAAAAAAAAAAAAHAgAAZHJzL2Rvd25yZXYueG1sUEsFBgAAAAADAAMAtwAAAPcCAAAAAA==&#10;" path="m,l33,69r-9,l12,35,,xe" filled="f" strokecolor="#538135 [2409]" strokeweight="0">
                          <v:path arrowok="t" o:connecttype="custom" o:connectlocs="0,0;52388,109538;38100,109538;19050,55563;0,0" o:connectangles="0,0,0,0,0"/>
                        </v:shape>
                        <v:shape id="Forme libre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UAxQAAANsAAAAPAAAAZHJzL2Rvd25yZXYueG1sRI9Pa8JA&#10;FMTvgt9heUJvdWMOEqKrtKLQUij4p1Bvz+wzCWbfht1tkn77rlDwOMzMb5jlejCN6Mj52rKC2TQB&#10;QVxYXXOp4HTcPWcgfEDW2FgmBb/kYb0aj5aYa9vznrpDKEWEsM9RQRVCm0vpi4oM+qltiaN3tc5g&#10;iNKVUjvsI9w0Mk2SuTRYc1yosKVNRcXt8GMU9NtPSgfL5/fuy73usu+P4pJdlHqaDC8LEIGG8Aj/&#10;t9+0gnQO9y/xB8jVHwAAAP//AwBQSwECLQAUAAYACAAAACEA2+H2y+4AAACFAQAAEwAAAAAAAAAA&#10;AAAAAAAAAAAAW0NvbnRlbnRfVHlwZXNdLnhtbFBLAQItABQABgAIAAAAIQBa9CxbvwAAABUBAAAL&#10;AAAAAAAAAAAAAAAAAB8BAABfcmVscy8ucmVsc1BLAQItABQABgAIAAAAIQDWebUAxQAAANsAAAAP&#10;AAAAAAAAAAAAAAAAAAcCAABkcnMvZG93bnJldi54bWxQSwUGAAAAAAMAAwC3AAAA+QIAAAAA&#10;" path="m,l9,37r,3l15,93,5,49,,xe" filled="f" strokecolor="#538135 [2409]" strokeweight="0">
                          <v:path arrowok="t" o:connecttype="custom" o:connectlocs="0,0;14288,58738;14288,63500;23813,147638;7938,77788;0,0" o:connectangles="0,0,0,0,0,0"/>
                        </v:shape>
                        <v:shape id="Forme libre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VRxQAAANsAAAAPAAAAZHJzL2Rvd25yZXYueG1sRI9Ba8JA&#10;FITvQv/D8gredFMPVqKrhFTFHlqpetDba/Y1G8y+Ddk1pv++Wyj0OMzMN8xi1dtadNT6yrGCp3EC&#10;grhwuuJSwem4Gc1A+ICssXZMCr7Jw2r5MFhgqt2dP6g7hFJECPsUFZgQmlRKXxiy6MeuIY7el2st&#10;hijbUuoW7xFuazlJkqm0WHFcMNhQbqi4Hm5WwXG6npmLzD5f0J3f8q3dv75fO6WGj302BxGoD//h&#10;v/ZOK5g8w++X+APk8gcAAP//AwBQSwECLQAUAAYACAAAACEA2+H2y+4AAACFAQAAEwAAAAAAAAAA&#10;AAAAAAAAAAAAW0NvbnRlbnRfVHlwZXNdLnhtbFBLAQItABQABgAIAAAAIQBa9CxbvwAAABUBAAAL&#10;AAAAAAAAAAAAAAAAAB8BAABfcmVscy8ucmVsc1BLAQItABQABgAIAAAAIQDUfJVRxQAAANsAAAAP&#10;AAAAAAAAAAAAAAAAAAcCAABkcnMvZG93bnJldi54bWxQSwUGAAAAAAMAAwC3AAAA+QIAAAAA&#10;" path="m394,r,l356,38,319,77r-35,40l249,160r-42,58l168,276r-37,63l98,402,69,467,45,535,26,604,14,673,7,746,6,766,,749r1,-5l7,673,21,603,40,533,65,466,94,400r33,-64l164,275r40,-60l248,158r34,-42l318,76,354,37,394,xe" filled="f" strokecolor="#538135 [2409]"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yOswwAAANsAAAAPAAAAZHJzL2Rvd25yZXYueG1sRE/LasJA&#10;FN0L/sNwhW5KMzGISOpEpLXBRcFXi9tL5ppEM3dCZtS0X99ZFFweznu+6E0jbtS52rKCcRSDIC6s&#10;rrlU8HX4eJmBcB5ZY2OZFPyQg0U2HMwx1fbOO7rtfSlCCLsUFVTet6mUrqjIoItsSxy4k+0M+gC7&#10;UuoO7yHcNDKJ46k0WHNoqLClt4qKy/5qFHxuD5tL71bvv5g/n/Vkknznx1ypp1G/fAXhqfcP8b97&#10;rRUkYWz4En6AzP4AAAD//wMAUEsBAi0AFAAGAAgAAAAhANvh9svuAAAAhQEAABMAAAAAAAAAAAAA&#10;AAAAAAAAAFtDb250ZW50X1R5cGVzXS54bWxQSwECLQAUAAYACAAAACEAWvQsW78AAAAVAQAACwAA&#10;AAAAAAAAAAAAAAAfAQAAX3JlbHMvLnJlbHNQSwECLQAUAAYACAAAACEAuNcjrMMAAADbAAAADwAA&#10;AAAAAAAAAAAAAAAHAgAAZHJzL2Rvd25yZXYueG1sUEsFBgAAAAADAAMAtwAAAPcCAAAAAA==&#10;" path="m,l6,16r1,3l11,80r9,52l33,185r3,9l21,161,15,145,5,81,1,41,,xe" filled="f" strokecolor="#538135 [2409]" strokeweight="0">
                          <v:path arrowok="t" o:connecttype="custom" o:connectlocs="0,0;9525,25400;11113,30163;17463,127000;31750,209550;52388,293688;57150,307975;33338,255588;23813,230188;7938,128588;1588,65088;0,0" o:connectangles="0,0,0,0,0,0,0,0,0,0,0,0"/>
                        </v:shape>
                        <v:shape id="Forme libre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LW7wwAAANsAAAAPAAAAZHJzL2Rvd25yZXYueG1sRI9BawIx&#10;FITvBf9DeIKXUrPdg9TVKCIUFClSFerxsXndXbp5WZK4xn9vCoLHYWa+YebLaFrRk/ONZQXv4wwE&#10;cWl1w5WC0/Hz7QOED8gaW8uk4EYelovByxwLba/8Tf0hVCJB2BeooA6hK6T0ZU0G/dh2xMn7tc5g&#10;SNJVUju8JrhpZZ5lE2mw4bRQY0frmsq/w8Uo8OY1Tnb04/r864yXfbfd3+JWqdEwrmYgAsXwDD/a&#10;G60gn8L/l/QD5OIOAAD//wMAUEsBAi0AFAAGAAgAAAAhANvh9svuAAAAhQEAABMAAAAAAAAAAAAA&#10;AAAAAAAAAFtDb250ZW50X1R5cGVzXS54bWxQSwECLQAUAAYACAAAACEAWvQsW78AAAAVAQAACwAA&#10;AAAAAAAAAAAAAAAfAQAAX3JlbHMvLnJlbHNQSwECLQAUAAYACAAAACEAuQC1u8MAAADbAAAADwAA&#10;AAAAAAAAAAAAAAAHAgAAZHJzL2Rvd25yZXYueG1sUEsFBgAAAAADAAMAtwAAAPcCAAAAAA==&#10;" path="m,l31,65r-8,l,xe" filled="f" strokecolor="#538135 [2409]" strokeweight="0">
                          <v:path arrowok="t" o:connecttype="custom" o:connectlocs="0,0;49213,103188;36513,103188;0,0" o:connectangles="0,0,0,0"/>
                        </v:shape>
                        <v:shape id="Forme libre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YSXwwAAANsAAAAPAAAAZHJzL2Rvd25yZXYueG1sRE/LasJA&#10;FN0L/sNwBTdFJ9ooGh1FCwWhi9YHirtr5poEM3dCZqrp3zuLgsvDec+XjSnFnWpXWFYw6EcgiFOr&#10;C84UHPafvQkI55E1lpZJwR85WC7arTkm2j54S/edz0QIYZeggtz7KpHSpTkZdH1bEQfuamuDPsA6&#10;k7rGRwg3pRxG0VgaLDg05FjRR07pbfdrFMi3fXzR66/4+BNv09N0PNKH77NS3U6zmoHw1PiX+N+9&#10;0Qrew/rwJfwAuXgCAAD//wMAUEsBAi0AFAAGAAgAAAAhANvh9svuAAAAhQEAABMAAAAAAAAAAAAA&#10;AAAAAAAAAFtDb250ZW50X1R5cGVzXS54bWxQSwECLQAUAAYACAAAACEAWvQsW78AAAAVAQAACwAA&#10;AAAAAAAAAAAAAAAfAQAAX3JlbHMvLnJlbHNQSwECLQAUAAYACAAAACEA2WmEl8MAAADbAAAADwAA&#10;AAAAAAAAAAAAAAAHAgAAZHJzL2Rvd25yZXYueG1sUEsFBgAAAAADAAMAtwAAAPcCAAAAAA==&#10;" path="m,l6,17,7,42,6,39,,23,,xe" filled="f" strokecolor="#538135 [2409]" strokeweight="0">
                          <v:path arrowok="t" o:connecttype="custom" o:connectlocs="0,0;9525,26988;11113,66675;9525,61913;0,36513;0,0" o:connectangles="0,0,0,0,0,0"/>
                        </v:shape>
                        <v:shape id="Forme libre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4FzwQAAANsAAAAPAAAAZHJzL2Rvd25yZXYueG1sRI/BasMw&#10;EETvhf6D2EJvjZwUinGjGFNI6LV2PmArbS031sqxFNv9+yhQyHGYmTfMtlxcLyYaQ+dZwXqVgSDW&#10;3nTcKjg2+5ccRIjIBnvPpOCPApS7x4ctFsbP/EVTHVuRIBwKVGBjHAopg7bkMKz8QJy8Hz86jEmO&#10;rTQjzgnuernJsjfpsOO0YHGgD0v6VF+cAt1U+dnG/SXUKO3m+/fAnT4o9fy0VO8gIi3xHv5vfxoF&#10;r2u4fUk/QO6uAAAA//8DAFBLAQItABQABgAIAAAAIQDb4fbL7gAAAIUBAAATAAAAAAAAAAAAAAAA&#10;AAAAAABbQ29udGVudF9UeXBlc10ueG1sUEsBAi0AFAAGAAgAAAAhAFr0LFu/AAAAFQEAAAsAAAAA&#10;AAAAAAAAAAAAHwEAAF9yZWxzLy5yZWxzUEsBAi0AFAAGAAgAAAAhAHFfgXPBAAAA2wAAAA8AAAAA&#10;AAAAAAAAAAAABwIAAGRycy9kb3ducmV2LnhtbFBLBQYAAAAAAwADALcAAAD1AgAAAAA=&#10;" path="m,l6,16,21,49,33,84r12,34l44,118,13,53,11,42,,xe" filled="f" strokecolor="#538135 [2409]" strokeweight="0">
                          <v:path arrowok="t" o:connecttype="custom" o:connectlocs="0,0;9525,25400;33338,77788;52388,133350;71438,187325;69850,187325;20638,84138;17463,66675;0,0" o:connectangles="0,0,0,0,0,0,0,0,0"/>
                        </v:shape>
                      </v:group>
                      <v:group id="Groupe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COQugAAANoAAAAPAAAAZHJzL2Rvd25yZXYueG1sRE+7CsIw&#10;FN0F/yFcwU1THUSqUUQQHFx84Hxprm21uQlJ1NqvN4PgeDjv5bo1jXiRD7VlBZNxBoK4sLrmUsHl&#10;vBvNQYSIrLGxTAo+FGC96veWmGv75iO9TrEUKYRDjgqqGF0uZSgqMhjG1hEn7ma9wZigL6X2+E7h&#10;ppHTLJtJgzWnhgodbSsqHqenUbDT10+k7nD1zm2m2DXdNkzuSg0H7WYBIlIb/+Kfe68VpK3pSroB&#10;cvUFAAD//wMAUEsBAi0AFAAGAAgAAAAhANvh9svuAAAAhQEAABMAAAAAAAAAAAAAAAAAAAAAAFtD&#10;b250ZW50X1R5cGVzXS54bWxQSwECLQAUAAYACAAAACEAWvQsW78AAAAVAQAACwAAAAAAAAAAAAAA&#10;AAAfAQAAX3JlbHMvLnJlbHNQSwECLQAUAAYACAAAACEAeegjkLoAAADaAAAADwAAAAAAAAAAAAAA&#10;AAAHAgAAZHJzL2Rvd25yZXYueG1sUEsFBgAAAAADAAMAtwAAAO4CAAAAAA==&#10;" path="m,l41,155,86,309r39,116l125,450,79,311,41,183,7,54,,xe" filled="f" strokecolor="#538135 [2409]" strokeweight="0">
                          <v:path arrowok="t" o:connecttype="custom" o:connectlocs="0,0;65088,246063;136525,490538;198438,674688;198438,714375;125413,493713;65088,290513;11113,85725;0,0" o:connectangles="0,0,0,0,0,0,0,0,0"/>
                        </v:shape>
                        <v:shape id="Forme libre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oUwgAAANoAAAAPAAAAZHJzL2Rvd25yZXYueG1sRI9Ba8JA&#10;FITvQv/D8gq9mU1LKDa6ilQK0oOglkJvj91nEsy+jbvbJP33bkHwOMzMN8xiNdpW9ORD41jBc5aD&#10;INbONFwp+Dp+TGcgQkQ22DomBX8UYLV8mCywNG7gPfWHWIkE4VCigjrGrpQy6Joshsx1xMk7OW8x&#10;JukraTwOCW5b+ZLnr9Jiw2mhxo7ea9Lnw69VIAvNrtCbn22sdt+fLRL1F1Lq6XFcz0FEGuM9fGtv&#10;jYI3+L+SboBcXgEAAP//AwBQSwECLQAUAAYACAAAACEA2+H2y+4AAACFAQAAEwAAAAAAAAAAAAAA&#10;AAAAAAAAW0NvbnRlbnRfVHlwZXNdLnhtbFBLAQItABQABgAIAAAAIQBa9CxbvwAAABUBAAALAAAA&#10;AAAAAAAAAAAAAB8BAABfcmVscy8ucmVsc1BLAQItABQABgAIAAAAIQBd+CoUwgAAANoAAAAPAAAA&#10;AAAAAAAAAAAAAAcCAABkcnMvZG93bnJldi54bWxQSwUGAAAAAAMAAwC3AAAA9gIAAAAA&#10;" path="m,l8,20,37,96r32,74l118,275r-9,l61,174,30,100,,26,,xe" filled="f" strokecolor="#538135 [2409]" strokeweight="0">
                          <v:path arrowok="t" o:connecttype="custom" o:connectlocs="0,0;12700,31750;58738,152400;109538,269875;187325,436563;173038,436563;96838,276225;47625,158750;0,41275;0,0" o:connectangles="0,0,0,0,0,0,0,0,0,0"/>
                        </v:shape>
                        <v:shape id="Forme libre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lYBxQAAANsAAAAPAAAAZHJzL2Rvd25yZXYueG1sRI9BawJB&#10;DIXvgv9hSMGL1FkVtN06iiiVHryoBekt7MSdpTuZZWfU7b9vDoK3hPfy3pfFqvO1ulEbq8AGxqMM&#10;FHERbMWlge/T5+sbqJiQLdaBycAfRVgt+70F5jbc+UC3YyqVhHDM0YBLqcm1joUjj3EUGmLRLqH1&#10;mGRtS21bvEu4r/Uky2baY8XS4LChjaPi93j1Buh96t1luMvOu/V2P/6h6WQ7PxszeOnWH6ASdelp&#10;flx/WcEXevlFBtDLfwAAAP//AwBQSwECLQAUAAYACAAAACEA2+H2y+4AAACFAQAAEwAAAAAAAAAA&#10;AAAAAAAAAAAAW0NvbnRlbnRfVHlwZXNdLnhtbFBLAQItABQABgAIAAAAIQBa9CxbvwAAABUBAAAL&#10;AAAAAAAAAAAAAAAAAB8BAABfcmVscy8ucmVsc1BLAQItABQABgAIAAAAIQBHGlYBxQAAANsAAAAP&#10;AAAAAAAAAAAAAAAAAAcCAABkcnMvZG93bnJldi54bWxQSwUGAAAAAAMAAwC3AAAA+QIAAAAA&#10;" path="m,l16,72r4,49l18,112,,31,,xe" filled="f" strokecolor="#538135 [2409]" strokeweight="0">
                          <v:path arrowok="t" o:connecttype="custom" o:connectlocs="0,0;25400,114300;31750,192088;28575,177800;0,49213;0,0" o:connectangles="0,0,0,0,0,0"/>
                        </v:shape>
                        <v:shape id="Forme libre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kgZwQAAANsAAAAPAAAAZHJzL2Rvd25yZXYueG1sRE9Ni8Iw&#10;EL0L/ocwC940rYhoNZZFFPQgq+6CeBub2bZsMylN1PrvzYLgbR7vc+Zpaypxo8aVlhXEgwgEcWZ1&#10;ybmCn+91fwLCeWSNlWVS8CAH6aLbmWOi7Z0PdDv6XIQQdgkqKLyvEyldVpBBN7A1ceB+bWPQB9jk&#10;Ujd4D+GmksMoGkuDJYeGAmtaFpT9Ha9GwfQgEcdf291qc1lleJrW8X50Vqr30X7OQHhq/Vv8cm90&#10;mD+E/1/CAXLxBAAA//8DAFBLAQItABQABgAIAAAAIQDb4fbL7gAAAIUBAAATAAAAAAAAAAAAAAAA&#10;AAAAAABbQ29udGVudF9UeXBlc10ueG1sUEsBAi0AFAAGAAgAAAAhAFr0LFu/AAAAFQEAAAsAAAAA&#10;AAAAAAAAAAAAHwEAAF9yZWxzLy5yZWxzUEsBAi0AFAAGAAgAAAAhAPROSBnBAAAA2wAAAA8AAAAA&#10;AAAAAAAAAAAABwIAAGRycy9kb3ducmV2LnhtbFBLBQYAAAAAAwADALcAAAD1AgAAAAA=&#10;" path="m,l11,46r11,83l36,211r19,90l76,389r27,87l123,533r21,55l155,632r3,11l142,608,118,544,95,478,69,391,47,302,29,212,13,107,,xe" filled="f" strokecolor="#538135 [2409]" strokeweight="0">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fJawQAAANsAAAAPAAAAZHJzL2Rvd25yZXYueG1sRE9NawIx&#10;EL0L/Q9hCr1p1hZEt0YpLYVelGo9eBw2Y7J2M1mS7Lr++6YgeJvH+5zlenCN6CnE2rOC6aQAQVx5&#10;XbNRcPj5HM9BxISssfFMCq4UYb16GC2x1P7CO+r3yYgcwrFEBTaltpQyVpYcxolviTN38sFhyjAY&#10;qQNecrhr5HNRzKTDmnODxZbeLVW/+84p2HaL/njtNt8f53g0h6ndGAwLpZ4eh7dXEImGdBff3F86&#10;z3+B/1/yAXL1BwAA//8DAFBLAQItABQABgAIAAAAIQDb4fbL7gAAAIUBAAATAAAAAAAAAAAAAAAA&#10;AAAAAABbQ29udGVudF9UeXBlc10ueG1sUEsBAi0AFAAGAAgAAAAhAFr0LFu/AAAAFQEAAAsAAAAA&#10;AAAAAAAAAAAAHwEAAF9yZWxzLy5yZWxzUEsBAi0AFAAGAAgAAAAhALrZ8lrBAAAA2wAAAA8AAAAA&#10;AAAAAAAAAAAABwIAAGRycy9kb3ducmV2LnhtbFBLBQYAAAAAAwADALcAAAD1AgAAAAA=&#10;" path="m,l33,71r-9,l11,36,,xe" filled="f" strokecolor="#538135 [2409]" strokeweight="0">
                          <v:path arrowok="t" o:connecttype="custom" o:connectlocs="0,0;52388,112713;38100,112713;17463,57150;0,0" o:connectangles="0,0,0,0,0"/>
                        </v:shape>
                        <v:shape id="Forme libre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PLwQAAANsAAAAPAAAAZHJzL2Rvd25yZXYueG1sRE9Na4NA&#10;EL0X+h+WKfTWrC0lpMZVgiCYSyBpLr1N3IkrurPiron9991Cobd5vM/JisUO4kaT7xwreF0lIIgb&#10;pztuFZw/q5cNCB+QNQ6OScE3eSjyx4cMU+3ufKTbKbQihrBPUYEJYUyl9I0hi37lRuLIXd1kMUQ4&#10;tVJPeI/hdpBvSbKWFjuODQZHKg01/Wm2Co6Xj/2G11VdlWjmgzzsS9N/KfX8tOy2IAIt4V/85651&#10;nP8Ov7/EA2T+AwAA//8DAFBLAQItABQABgAIAAAAIQDb4fbL7gAAAIUBAAATAAAAAAAAAAAAAAAA&#10;AAAAAABbQ29udGVudF9UeXBlc10ueG1sUEsBAi0AFAAGAAgAAAAhAFr0LFu/AAAAFQEAAAsAAAAA&#10;AAAAAAAAAAAAHwEAAF9yZWxzLy5yZWxzUEsBAi0AFAAGAAgAAAAhAKoQQ8vBAAAA2wAAAA8AAAAA&#10;AAAAAAAAAAAABwIAAGRycy9kb3ducmV2LnhtbFBLBQYAAAAAAwADALcAAAD1AgAAAAA=&#10;" path="m,l8,37r,4l15,95,4,49,,xe" filled="f" strokecolor="#538135 [2409]" strokeweight="0">
                          <v:path arrowok="t" o:connecttype="custom" o:connectlocs="0,0;12700,58738;12700,65088;23813,150813;6350,77788;0,0" o:connectangles="0,0,0,0,0,0"/>
                        </v:shape>
                        <v:shape id="Forme libre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pDuwQAAANsAAAAPAAAAZHJzL2Rvd25yZXYueG1sRE/JasMw&#10;EL0X8g9iAr01clMSjBs5lLamgZzqBHIdpPFCrZGxVNv9+ygQ6G0eb53dfradGGnwrWMFz6sEBLF2&#10;puVawflUPKUgfEA22DkmBX/kYZ8vHnaYGTfxN41lqEUMYZ+hgiaEPpPS64Ys+pXriSNXucFiiHCo&#10;pRlwiuG2k+sk2UqLLceGBnt6b0j/lL9Wgda1385f+DKFtKjSj8v6Mz1apR6X89sriEBz+Bff3QcT&#10;52/g9ks8QOZXAAAA//8DAFBLAQItABQABgAIAAAAIQDb4fbL7gAAAIUBAAATAAAAAAAAAAAAAAAA&#10;AAAAAABbQ29udGVudF9UeXBlc10ueG1sUEsBAi0AFAAGAAgAAAAhAFr0LFu/AAAAFQEAAAsAAAAA&#10;AAAAAAAAAAAAHwEAAF9yZWxzLy5yZWxzUEsBAi0AFAAGAAgAAAAhAAHikO7BAAAA2wAAAA8AAAAA&#10;AAAAAAAAAAAABwIAAGRycy9kb3ducmV2LnhtbFBLBQYAAAAAAwADALcAAAD1AgAAAAA=&#10;" path="m402,r,1l363,39,325,79r-35,42l255,164r-44,58l171,284r-38,62l100,411,71,478,45,546,27,617,13,689,7,761r,21l,765r1,-4l7,688,21,616,40,545,66,475,95,409r35,-66l167,281r42,-61l253,163r34,-43l324,78,362,38,402,xe" filled="f" strokecolor="#538135 [2409]" strokeweight="0">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xhLwwAAANsAAAAPAAAAZHJzL2Rvd25yZXYueG1sRE9La8JA&#10;EL4X+h+WEXoRs2khocSsYkulQg8+KqK3ITsmodnZkN2a+O+7gtDbfHzPyeeDacSFOldbVvAcxSCI&#10;C6trLhXsv5eTVxDOI2tsLJOCKzmYzx4fcsy07XlLl50vRQhhl6GCyvs2k9IVFRl0kW2JA3e2nUEf&#10;YFdK3WEfwk0jX+I4lQZrDg0VtvReUfGz+zUKHPIxOQzNcl3vk7ev5ESbz4+xUk+jYTEF4Wnw/+K7&#10;e6XD/BRuv4QD5OwPAAD//wMAUEsBAi0AFAAGAAgAAAAhANvh9svuAAAAhQEAABMAAAAAAAAAAAAA&#10;AAAAAAAAAFtDb250ZW50X1R5cGVzXS54bWxQSwECLQAUAAYACAAAACEAWvQsW78AAAAVAQAACwAA&#10;AAAAAAAAAAAAAAAfAQAAX3JlbHMvLnJlbHNQSwECLQAUAAYACAAAACEArLsYS8MAAADbAAAADwAA&#10;AAAAAAAAAAAAAAAHAgAAZHJzL2Rvd25yZXYueG1sUEsFBgAAAAADAAMAtwAAAPcCAAAAAA==&#10;" path="m,l6,15r1,3l12,80r9,54l33,188r4,8l22,162,15,146,5,81,1,40,,xe" filled="f" strokecolor="#538135 [2409]" strokeweight="0">
                          <v:path arrowok="t" o:connecttype="custom" o:connectlocs="0,0;9525,23813;11113,28575;19050,127000;33338,212725;52388,298450;58738,311150;34925,257175;23813,231775;7938,128588;1588,63500;0,0" o:connectangles="0,0,0,0,0,0,0,0,0,0,0,0"/>
                        </v:shape>
                        <v:shape id="Forme libre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5awwAAANsAAAAPAAAAZHJzL2Rvd25yZXYueG1sRE9Na8JA&#10;EL0L/Q/LFHoRs6m1VtOsIgWL0hJQq+chO01Cs7Mhu2r8964g9DaP9znpvDO1OFHrKssKnqMYBHFu&#10;dcWFgp/dcjAB4TyyxtoyKbiQg/nsoZdiou2ZN3Ta+kKEEHYJKii9bxIpXV6SQRfZhjhwv7Y16ANs&#10;C6lbPIdwU8thHI+lwYpDQ4kNfZSU/22PRkG8flnuX79HZrf6OoxdP6N8+pkp9fTYLd5BeOr8v/ju&#10;Xukw/w1uv4QD5OwKAAD//wMAUEsBAi0AFAAGAAgAAAAhANvh9svuAAAAhQEAABMAAAAAAAAAAAAA&#10;AAAAAAAAAFtDb250ZW50X1R5cGVzXS54bWxQSwECLQAUAAYACAAAACEAWvQsW78AAAAVAQAACwAA&#10;AAAAAAAAAAAAAAAfAQAAX3JlbHMvLnJlbHNQSwECLQAUAAYACAAAACEAmRa+WsMAAADbAAAADwAA&#10;AAAAAAAAAAAAAAAHAgAAZHJzL2Rvd25yZXYueG1sUEsFBgAAAAADAAMAtwAAAPcCAAAAAA==&#10;" path="m,l31,66r-7,l,xe" filled="f" strokecolor="#538135 [2409]" strokeweight="0">
                          <v:path arrowok="t" o:connecttype="custom" o:connectlocs="0,0;49213,104775;38100,104775;0,0" o:connectangles="0,0,0,0"/>
                        </v:shape>
                        <v:shape id="Forme libre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iT4wwAAANsAAAAPAAAAZHJzL2Rvd25yZXYueG1sRI9Na8Mw&#10;DIbvg/0Ho8Fuq7MewkjrlrasMNhg6wc7a7GahNpysN0m+/fTYdCbhN6PR/Pl6J26UkxdYAPPkwIU&#10;cR1sx42B42H79AIqZWSLLjAZ+KUEy8X93RwrGwbe0XWfGyUhnCo00ObcV1qnuiWPaRJ6YrmdQvSY&#10;ZY2NthEHCfdOT4ui1B47loYWe9q0VJ/3Fy8l/c/6Un64U/z+ej0Oh090/F4a8/gwrmagMo35Jv53&#10;v1nBF1j5RQbQiz8AAAD//wMAUEsBAi0AFAAGAAgAAAAhANvh9svuAAAAhQEAABMAAAAAAAAAAAAA&#10;AAAAAAAAAFtDb250ZW50X1R5cGVzXS54bWxQSwECLQAUAAYACAAAACEAWvQsW78AAAAVAQAACwAA&#10;AAAAAAAAAAAAAAAfAQAAX3JlbHMvLnJlbHNQSwECLQAUAAYACAAAACEAixYk+MMAAADbAAAADwAA&#10;AAAAAAAAAAAAAAAHAgAAZHJzL2Rvd25yZXYueG1sUEsFBgAAAAADAAMAtwAAAPcCAAAAAA==&#10;" path="m,l7,17r,26l6,40,,25,,xe" filled="f" strokecolor="#538135 [2409]" strokeweight="0">
                          <v:path arrowok="t" o:connecttype="custom" o:connectlocs="0,0;11113,26988;11113,68263;9525,63500;0,39688;0,0" o:connectangles="0,0,0,0,0,0"/>
                        </v:shape>
                        <v:shape id="Forme libre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UmwAAAANsAAAAPAAAAZHJzL2Rvd25yZXYueG1sRE9Ni8Iw&#10;EL0v+B/CCN7WVA+yVqNIQejFQ62y7G1oxqbYTEoTa/33ZmFhb/N4n7Pdj7YVA/W+caxgMU9AEFdO&#10;N1wruJTHzy8QPiBrbB2Tghd52O8mH1tMtXtyQcM51CKGsE9RgQmhS6X0lSGLfu464sjdXG8xRNjX&#10;Uvf4jOG2lcskWUmLDccGgx1lhqr7+WEVyPx1uGb38nr6zk1ZDz9FFrBQajYdDxsQgcbwL/5z5zrO&#10;X8PvL/EAuXsDAAD//wMAUEsBAi0AFAAGAAgAAAAhANvh9svuAAAAhQEAABMAAAAAAAAAAAAAAAAA&#10;AAAAAFtDb250ZW50X1R5cGVzXS54bWxQSwECLQAUAAYACAAAACEAWvQsW78AAAAVAQAACwAAAAAA&#10;AAAAAAAAAAAfAQAAX3JlbHMvLnJlbHNQSwECLQAUAAYACAAAACEAa8TVJsAAAADbAAAADwAAAAAA&#10;AAAAAAAAAAAHAgAAZHJzL2Rvd25yZXYueG1sUEsFBgAAAAADAAMAtwAAAPQCAAAAAA==&#10;" path="m,l7,16,22,50,33,86r13,35l45,121,14,55,11,44,,xe" filled="f" strokecolor="#538135 [2409]" strokeweight="0">
                          <v:path arrowok="t" o:connecttype="custom" o:connectlocs="0,0;11113,25400;34925,79375;52388,136525;73025,192088;71438,192088;22225,87313;17463,69850;0,0" o:connectangles="0,0,0,0,0,0,0,0,0"/>
                        </v:shape>
                      </v:group>
                    </v:group>
                    <w10:wrap anchorx="page" anchory="page"/>
                  </v:group>
                </w:pict>
              </mc:Fallback>
            </mc:AlternateContent>
          </w:r>
          <w:r w:rsidR="002E0B2C">
            <w:br w:type="page"/>
          </w:r>
        </w:sdtContent>
      </w:sdt>
      <w:r w:rsidR="00580ECC">
        <w:rPr>
          <w:rFonts w:ascii="Times New Roman" w:hAnsi="Times New Roman" w:cs="Times New Roman"/>
          <w:b/>
          <w:sz w:val="32"/>
          <w:u w:val="single"/>
        </w:rPr>
        <w:t>Inscription –</w:t>
      </w:r>
      <w:r w:rsidR="00BD025D" w:rsidRPr="00BD025D">
        <w:rPr>
          <w:rFonts w:ascii="Times New Roman" w:hAnsi="Times New Roman" w:cs="Times New Roman"/>
          <w:b/>
          <w:sz w:val="32"/>
          <w:u w:val="single"/>
        </w:rPr>
        <w:t xml:space="preserve"> premier semestre</w:t>
      </w:r>
      <w:r w:rsidR="00580ECC">
        <w:rPr>
          <w:rFonts w:ascii="Times New Roman" w:hAnsi="Times New Roman" w:cs="Times New Roman"/>
          <w:b/>
          <w:sz w:val="32"/>
          <w:u w:val="single"/>
        </w:rPr>
        <w:t xml:space="preserve"> </w:t>
      </w:r>
      <w:r w:rsidR="00BD025D" w:rsidRPr="00BD025D">
        <w:rPr>
          <w:rFonts w:ascii="Times New Roman" w:hAnsi="Times New Roman" w:cs="Times New Roman"/>
          <w:b/>
          <w:sz w:val="32"/>
          <w:u w:val="single"/>
        </w:rPr>
        <w:t>:</w:t>
      </w:r>
    </w:p>
    <w:p w:rsidR="000D6D96" w:rsidRDefault="000D6D96" w:rsidP="00615F69">
      <w:pPr>
        <w:jc w:val="center"/>
        <w:rPr>
          <w:rFonts w:ascii="Times New Roman" w:hAnsi="Times New Roman" w:cs="Times New Roman"/>
          <w:highlight w:val="yellow"/>
        </w:rPr>
      </w:pPr>
    </w:p>
    <w:p w:rsidR="00580ECC" w:rsidRPr="00615F69" w:rsidRDefault="00615F69" w:rsidP="00615F69">
      <w:pPr>
        <w:jc w:val="center"/>
        <w:rPr>
          <w:rFonts w:ascii="Times New Roman" w:hAnsi="Times New Roman" w:cs="Times New Roman"/>
          <w:b/>
        </w:rPr>
      </w:pPr>
      <w:r w:rsidRPr="00615F69">
        <w:rPr>
          <w:rFonts w:ascii="Times New Roman" w:hAnsi="Times New Roman" w:cs="Times New Roman"/>
          <w:highlight w:val="yellow"/>
        </w:rPr>
        <w:t>QUELLE ETAPE POUR PARCOURS SUFOM – VOIR AVEC JULIEN</w:t>
      </w:r>
    </w:p>
    <w:p w:rsidR="000D6D96" w:rsidRDefault="000D6D96" w:rsidP="00F83425">
      <w:pPr>
        <w:jc w:val="center"/>
        <w:rPr>
          <w:rFonts w:ascii="Times New Roman" w:hAnsi="Times New Roman" w:cs="Times New Roman"/>
          <w:b/>
        </w:rPr>
      </w:pPr>
    </w:p>
    <w:p w:rsidR="00F83425" w:rsidRPr="00F54EA2" w:rsidRDefault="00F54EA2" w:rsidP="00F83425">
      <w:pPr>
        <w:jc w:val="center"/>
        <w:rPr>
          <w:rFonts w:ascii="Times New Roman" w:hAnsi="Times New Roman" w:cs="Times New Roman"/>
          <w:b/>
        </w:rPr>
      </w:pPr>
      <w:r w:rsidRPr="00F54EA2">
        <w:rPr>
          <w:rFonts w:ascii="Times New Roman" w:hAnsi="Times New Roman" w:cs="Times New Roman"/>
          <w:b/>
        </w:rPr>
        <w:t xml:space="preserve">L’IP se fera le </w:t>
      </w:r>
    </w:p>
    <w:p w:rsidR="00BD025D" w:rsidRDefault="00580ECC" w:rsidP="00BD025D">
      <w:pPr>
        <w:jc w:val="both"/>
        <w:rPr>
          <w:rFonts w:ascii="Times New Roman" w:hAnsi="Times New Roman" w:cs="Times New Roman"/>
        </w:rPr>
      </w:pPr>
      <w:r>
        <w:rPr>
          <w:rFonts w:ascii="Times New Roman" w:hAnsi="Times New Roman" w:cs="Times New Roman"/>
        </w:rPr>
        <w:t>Vous devez en priorité choisir les enseignements qui propose le moins de créneaux :</w:t>
      </w:r>
    </w:p>
    <w:p w:rsidR="00580ECC" w:rsidRDefault="00580ECC" w:rsidP="00580ECC">
      <w:pPr>
        <w:pStyle w:val="Paragraphedeliste"/>
        <w:numPr>
          <w:ilvl w:val="0"/>
          <w:numId w:val="2"/>
        </w:numPr>
        <w:jc w:val="both"/>
        <w:rPr>
          <w:rFonts w:ascii="Times New Roman" w:hAnsi="Times New Roman" w:cs="Times New Roman"/>
        </w:rPr>
      </w:pPr>
      <w:r>
        <w:rPr>
          <w:rFonts w:ascii="Times New Roman" w:hAnsi="Times New Roman" w:cs="Times New Roman"/>
        </w:rPr>
        <w:t>En fonction de votre niveaux d’anglais, vous aurez plus ou moins de créneaux</w:t>
      </w:r>
      <w:r w:rsidR="000442E9">
        <w:rPr>
          <w:rFonts w:ascii="Times New Roman" w:hAnsi="Times New Roman" w:cs="Times New Roman"/>
        </w:rPr>
        <w:t xml:space="preserve"> disponibles</w:t>
      </w:r>
      <w:r>
        <w:rPr>
          <w:rFonts w:ascii="Times New Roman" w:hAnsi="Times New Roman" w:cs="Times New Roman"/>
        </w:rPr>
        <w:t>.</w:t>
      </w:r>
    </w:p>
    <w:p w:rsidR="00F83425" w:rsidRDefault="00F83425" w:rsidP="00F83425">
      <w:pPr>
        <w:pStyle w:val="Paragraphedeliste"/>
        <w:numPr>
          <w:ilvl w:val="0"/>
          <w:numId w:val="2"/>
        </w:numPr>
        <w:jc w:val="both"/>
        <w:rPr>
          <w:rFonts w:ascii="Times New Roman" w:hAnsi="Times New Roman" w:cs="Times New Roman"/>
        </w:rPr>
      </w:pPr>
      <w:r>
        <w:rPr>
          <w:rFonts w:ascii="Times New Roman" w:hAnsi="Times New Roman" w:cs="Times New Roman"/>
        </w:rPr>
        <w:t xml:space="preserve">Choisir votre option parmi les 13 proposées en TD </w:t>
      </w:r>
      <w:r w:rsidRPr="00F83425">
        <w:rPr>
          <w:rFonts w:ascii="Times New Roman" w:hAnsi="Times New Roman" w:cs="Times New Roman"/>
          <w:i/>
        </w:rPr>
        <w:t>(places limitées dans chaque cours)</w:t>
      </w:r>
      <w:r>
        <w:rPr>
          <w:rFonts w:ascii="Times New Roman" w:hAnsi="Times New Roman" w:cs="Times New Roman"/>
        </w:rPr>
        <w:t> :</w:t>
      </w:r>
    </w:p>
    <w:p w:rsidR="00F83425" w:rsidRDefault="00F83425" w:rsidP="00F83425">
      <w:pPr>
        <w:pStyle w:val="Paragraphedeliste"/>
        <w:numPr>
          <w:ilvl w:val="0"/>
          <w:numId w:val="2"/>
        </w:numPr>
        <w:jc w:val="both"/>
        <w:rPr>
          <w:rFonts w:ascii="Times New Roman" w:hAnsi="Times New Roman" w:cs="Times New Roman"/>
        </w:rPr>
      </w:pPr>
      <w:r>
        <w:rPr>
          <w:rFonts w:ascii="Times New Roman" w:hAnsi="Times New Roman" w:cs="Times New Roman"/>
        </w:rPr>
        <w:t>Chaque CM a deux créneaux horaires dans le semestre, vous devez les sélectionner en second.</w:t>
      </w:r>
    </w:p>
    <w:p w:rsidR="00F83425" w:rsidRPr="00F83425" w:rsidRDefault="00F83425" w:rsidP="00F83425">
      <w:pPr>
        <w:pStyle w:val="Paragraphedeliste"/>
        <w:numPr>
          <w:ilvl w:val="0"/>
          <w:numId w:val="2"/>
        </w:numPr>
        <w:jc w:val="both"/>
        <w:rPr>
          <w:rFonts w:ascii="Times New Roman" w:hAnsi="Times New Roman" w:cs="Times New Roman"/>
        </w:rPr>
      </w:pPr>
      <w:r>
        <w:rPr>
          <w:rFonts w:ascii="Times New Roman" w:hAnsi="Times New Roman" w:cs="Times New Roman"/>
        </w:rPr>
        <w:t>Pour finir, vous devrez sélectionner les TD, qui ont chacun entre 16 et 20 créneaux différents.</w:t>
      </w:r>
    </w:p>
    <w:p w:rsidR="00580ECC" w:rsidRPr="00040EC0" w:rsidRDefault="00040EC0" w:rsidP="00040EC0">
      <w:pPr>
        <w:jc w:val="center"/>
        <w:rPr>
          <w:rFonts w:ascii="Times New Roman" w:hAnsi="Times New Roman" w:cs="Times New Roman"/>
          <w:i/>
        </w:rPr>
      </w:pPr>
      <w:r w:rsidRPr="00954728">
        <w:rPr>
          <w:rFonts w:ascii="Times New Roman" w:hAnsi="Times New Roman" w:cs="Times New Roman"/>
          <w:b/>
          <w:i/>
          <w:sz w:val="28"/>
          <w:szCs w:val="28"/>
        </w:rPr>
        <w:t xml:space="preserve">Veuillez consulter l’emploi du temps sur le site myplanning.parisnanterre.fr </w:t>
      </w:r>
      <w:r w:rsidR="000E1495" w:rsidRPr="00954728">
        <w:rPr>
          <w:rFonts w:ascii="Times New Roman" w:hAnsi="Times New Roman" w:cs="Times New Roman"/>
          <w:b/>
          <w:i/>
          <w:sz w:val="28"/>
          <w:szCs w:val="28"/>
        </w:rPr>
        <w:t>en vous rendant à la semaine du 2</w:t>
      </w:r>
      <w:r w:rsidR="00F83425" w:rsidRPr="00954728">
        <w:rPr>
          <w:rFonts w:ascii="Times New Roman" w:hAnsi="Times New Roman" w:cs="Times New Roman"/>
          <w:b/>
          <w:i/>
          <w:sz w:val="28"/>
          <w:szCs w:val="28"/>
        </w:rPr>
        <w:t>3</w:t>
      </w:r>
      <w:r w:rsidR="000E1495" w:rsidRPr="00954728">
        <w:rPr>
          <w:rFonts w:ascii="Times New Roman" w:hAnsi="Times New Roman" w:cs="Times New Roman"/>
          <w:b/>
          <w:i/>
          <w:sz w:val="28"/>
          <w:szCs w:val="28"/>
        </w:rPr>
        <w:t xml:space="preserve"> octobre 2023 pour voir tous les cours</w:t>
      </w:r>
      <w:r w:rsidR="000E1495">
        <w:rPr>
          <w:rFonts w:ascii="Times New Roman" w:hAnsi="Times New Roman" w:cs="Times New Roman"/>
          <w:i/>
        </w:rPr>
        <w:t>.</w:t>
      </w:r>
    </w:p>
    <w:p w:rsidR="00040EC0" w:rsidRDefault="00040EC0" w:rsidP="00BD025D">
      <w:pPr>
        <w:jc w:val="both"/>
        <w:rPr>
          <w:rFonts w:ascii="Times New Roman" w:hAnsi="Times New Roman" w:cs="Times New Roman"/>
          <w:b/>
        </w:rPr>
      </w:pPr>
    </w:p>
    <w:p w:rsidR="00BD025D" w:rsidRPr="00354AA6" w:rsidRDefault="00BD025D" w:rsidP="00BD025D">
      <w:pPr>
        <w:jc w:val="both"/>
        <w:rPr>
          <w:rFonts w:ascii="Times New Roman" w:hAnsi="Times New Roman" w:cs="Times New Roman"/>
          <w:b/>
          <w:color w:val="FF0000"/>
        </w:rPr>
      </w:pPr>
      <w:r w:rsidRPr="00580ECC">
        <w:rPr>
          <w:rFonts w:ascii="Times New Roman" w:hAnsi="Times New Roman" w:cs="Times New Roman"/>
          <w:b/>
        </w:rPr>
        <w:t>1</w:t>
      </w:r>
      <w:r w:rsidRPr="00580ECC">
        <w:rPr>
          <w:rFonts w:ascii="Times New Roman" w:hAnsi="Times New Roman" w:cs="Times New Roman"/>
          <w:b/>
          <w:vertAlign w:val="superscript"/>
        </w:rPr>
        <w:t>ère</w:t>
      </w:r>
      <w:r w:rsidR="000442E9">
        <w:rPr>
          <w:rFonts w:ascii="Times New Roman" w:hAnsi="Times New Roman" w:cs="Times New Roman"/>
          <w:b/>
        </w:rPr>
        <w:t xml:space="preserve"> étape –</w:t>
      </w:r>
      <w:r w:rsidRPr="00580ECC">
        <w:rPr>
          <w:rFonts w:ascii="Times New Roman" w:hAnsi="Times New Roman" w:cs="Times New Roman"/>
          <w:b/>
        </w:rPr>
        <w:t xml:space="preserve"> </w:t>
      </w:r>
      <w:r w:rsidR="00354AA6" w:rsidRPr="00354AA6">
        <w:rPr>
          <w:rFonts w:ascii="Times New Roman" w:hAnsi="Times New Roman" w:cs="Times New Roman"/>
          <w:b/>
          <w:color w:val="FF0000"/>
        </w:rPr>
        <w:t>S</w:t>
      </w:r>
      <w:r w:rsidR="00F83425" w:rsidRPr="00354AA6">
        <w:rPr>
          <w:rFonts w:ascii="Times New Roman" w:hAnsi="Times New Roman" w:cs="Times New Roman"/>
          <w:b/>
          <w:color w:val="FF0000"/>
        </w:rPr>
        <w:t xml:space="preserve">i </w:t>
      </w:r>
      <w:r w:rsidR="00354AA6" w:rsidRPr="00354AA6">
        <w:rPr>
          <w:rFonts w:ascii="Times New Roman" w:hAnsi="Times New Roman" w:cs="Times New Roman"/>
          <w:b/>
          <w:color w:val="FF0000"/>
        </w:rPr>
        <w:t xml:space="preserve">et uniquement si : </w:t>
      </w:r>
      <w:r w:rsidR="00F83425" w:rsidRPr="00354AA6">
        <w:rPr>
          <w:rFonts w:ascii="Times New Roman" w:hAnsi="Times New Roman" w:cs="Times New Roman"/>
          <w:color w:val="FF0000"/>
        </w:rPr>
        <w:t>votre niveau d’anglais est le B1, vous devez commencer par</w:t>
      </w:r>
      <w:r w:rsidR="00354AA6" w:rsidRPr="00354AA6">
        <w:rPr>
          <w:rFonts w:ascii="Times New Roman" w:hAnsi="Times New Roman" w:cs="Times New Roman"/>
          <w:color w:val="FF0000"/>
        </w:rPr>
        <w:t xml:space="preserve"> positionner ce cours</w:t>
      </w:r>
      <w:r w:rsidR="00F83425" w:rsidRPr="00354AA6">
        <w:rPr>
          <w:rFonts w:ascii="Times New Roman" w:hAnsi="Times New Roman" w:cs="Times New Roman"/>
          <w:color w:val="FF0000"/>
        </w:rPr>
        <w:t xml:space="preserve"> qui </w:t>
      </w:r>
      <w:r w:rsidR="00354AA6" w:rsidRPr="00354AA6">
        <w:rPr>
          <w:rFonts w:ascii="Times New Roman" w:hAnsi="Times New Roman" w:cs="Times New Roman"/>
          <w:color w:val="FF0000"/>
        </w:rPr>
        <w:t>n’est proposé que sur 2 horaires</w:t>
      </w:r>
      <w:r w:rsidR="00F83425" w:rsidRPr="00354AA6">
        <w:rPr>
          <w:rFonts w:ascii="Times New Roman" w:hAnsi="Times New Roman" w:cs="Times New Roman"/>
          <w:color w:val="FF0000"/>
        </w:rPr>
        <w:t>.</w:t>
      </w:r>
    </w:p>
    <w:p w:rsidR="00040EC0" w:rsidRDefault="00040EC0" w:rsidP="00580ECC">
      <w:pPr>
        <w:jc w:val="both"/>
        <w:rPr>
          <w:rFonts w:ascii="Times New Roman" w:hAnsi="Times New Roman" w:cs="Times New Roman"/>
        </w:rPr>
      </w:pPr>
    </w:p>
    <w:p w:rsidR="00354AA6" w:rsidRDefault="00B407BF" w:rsidP="00580ECC">
      <w:pPr>
        <w:jc w:val="both"/>
        <w:rPr>
          <w:rFonts w:ascii="Times New Roman" w:hAnsi="Times New Roman" w:cs="Times New Roman"/>
          <w:b/>
        </w:rPr>
      </w:pPr>
      <w:r>
        <w:rPr>
          <w:rFonts w:ascii="Times New Roman" w:hAnsi="Times New Roman" w:cs="Times New Roman"/>
          <w:b/>
        </w:rPr>
        <w:t>2</w:t>
      </w:r>
      <w:r w:rsidR="00580ECC" w:rsidRPr="00580ECC">
        <w:rPr>
          <w:rFonts w:ascii="Times New Roman" w:hAnsi="Times New Roman" w:cs="Times New Roman"/>
          <w:b/>
          <w:vertAlign w:val="superscript"/>
        </w:rPr>
        <w:t>ème</w:t>
      </w:r>
      <w:r w:rsidR="00580ECC" w:rsidRPr="00580ECC">
        <w:rPr>
          <w:rFonts w:ascii="Times New Roman" w:hAnsi="Times New Roman" w:cs="Times New Roman"/>
          <w:b/>
        </w:rPr>
        <w:t xml:space="preserve"> étape </w:t>
      </w:r>
      <w:r w:rsidR="000442E9">
        <w:rPr>
          <w:rFonts w:ascii="Times New Roman" w:hAnsi="Times New Roman" w:cs="Times New Roman"/>
          <w:b/>
        </w:rPr>
        <w:t xml:space="preserve">– choisir </w:t>
      </w:r>
      <w:r w:rsidR="00F83425">
        <w:rPr>
          <w:rFonts w:ascii="Times New Roman" w:hAnsi="Times New Roman" w:cs="Times New Roman"/>
          <w:b/>
        </w:rPr>
        <w:t>une option parmi les 13</w:t>
      </w:r>
      <w:r w:rsidR="00580ECC" w:rsidRPr="00A17E97">
        <w:rPr>
          <w:rFonts w:ascii="Times New Roman" w:hAnsi="Times New Roman" w:cs="Times New Roman"/>
          <w:b/>
          <w:sz w:val="20"/>
        </w:rPr>
        <w:t xml:space="preserve"> </w:t>
      </w:r>
      <w:r w:rsidR="000442E9" w:rsidRPr="000442E9">
        <w:rPr>
          <w:rFonts w:ascii="Times New Roman" w:hAnsi="Times New Roman" w:cs="Times New Roman"/>
          <w:b/>
        </w:rPr>
        <w:t>suivant</w:t>
      </w:r>
      <w:r w:rsidR="00F83425">
        <w:rPr>
          <w:rFonts w:ascii="Times New Roman" w:hAnsi="Times New Roman" w:cs="Times New Roman"/>
          <w:b/>
        </w:rPr>
        <w:t>e</w:t>
      </w:r>
      <w:r w:rsidR="000442E9" w:rsidRPr="000442E9">
        <w:rPr>
          <w:rFonts w:ascii="Times New Roman" w:hAnsi="Times New Roman" w:cs="Times New Roman"/>
          <w:b/>
        </w:rPr>
        <w:t>s :</w:t>
      </w:r>
      <w:r w:rsidR="00354AA6">
        <w:rPr>
          <w:rFonts w:ascii="Times New Roman" w:hAnsi="Times New Roman" w:cs="Times New Roman"/>
          <w:b/>
        </w:rPr>
        <w:t xml:space="preserve"> </w:t>
      </w:r>
    </w:p>
    <w:p w:rsidR="00354AA6" w:rsidRPr="00354AA6" w:rsidRDefault="00354AA6" w:rsidP="00580ECC">
      <w:pPr>
        <w:jc w:val="both"/>
        <w:rPr>
          <w:rFonts w:ascii="Times New Roman" w:hAnsi="Times New Roman" w:cs="Times New Roman"/>
          <w:b/>
          <w:color w:val="FF0000"/>
        </w:rPr>
      </w:pPr>
      <w:r w:rsidRPr="00354AA6">
        <w:rPr>
          <w:rFonts w:ascii="Times New Roman" w:hAnsi="Times New Roman" w:cs="Times New Roman"/>
          <w:b/>
          <w:color w:val="FF0000"/>
        </w:rPr>
        <w:t>Ce choix de TD n’a pas de lien direct avec la spécialité que vous choisirez de suivre au second semestre de L3, votre licence de psychologie est générale, le choix de n’importe quel TD est approprié quel</w:t>
      </w:r>
      <w:r>
        <w:rPr>
          <w:rFonts w:ascii="Times New Roman" w:hAnsi="Times New Roman" w:cs="Times New Roman"/>
          <w:b/>
          <w:color w:val="FF0000"/>
        </w:rPr>
        <w:t>s que soit votre futur projet.</w:t>
      </w:r>
    </w:p>
    <w:p w:rsidR="00580ECC" w:rsidRPr="00580ECC" w:rsidRDefault="000442E9" w:rsidP="00580ECC">
      <w:pPr>
        <w:jc w:val="both"/>
        <w:rPr>
          <w:rFonts w:ascii="Times New Roman" w:hAnsi="Times New Roman" w:cs="Times New Roman"/>
          <w:b/>
        </w:rPr>
      </w:pPr>
      <w:r w:rsidRPr="000442E9">
        <w:rPr>
          <w:rFonts w:ascii="Times New Roman" w:hAnsi="Times New Roman" w:cs="Times New Roman"/>
          <w:b/>
        </w:rPr>
        <w:t xml:space="preserve"> </w:t>
      </w:r>
    </w:p>
    <w:p w:rsidR="00580ECC" w:rsidRDefault="00F83425" w:rsidP="00580ECC">
      <w:pPr>
        <w:pStyle w:val="Paragraphedeliste"/>
        <w:numPr>
          <w:ilvl w:val="0"/>
          <w:numId w:val="3"/>
        </w:numPr>
        <w:jc w:val="both"/>
        <w:rPr>
          <w:rFonts w:ascii="Times New Roman" w:hAnsi="Times New Roman" w:cs="Times New Roman"/>
        </w:rPr>
      </w:pPr>
      <w:r>
        <w:rPr>
          <w:rFonts w:ascii="Times New Roman" w:hAnsi="Times New Roman" w:cs="Times New Roman"/>
        </w:rPr>
        <w:t>Psychologie positive des apprentissages – 4P5PAP1P</w:t>
      </w:r>
    </w:p>
    <w:p w:rsidR="00580ECC" w:rsidRDefault="00F83425" w:rsidP="00580ECC">
      <w:pPr>
        <w:pStyle w:val="Paragraphedeliste"/>
        <w:numPr>
          <w:ilvl w:val="0"/>
          <w:numId w:val="3"/>
        </w:numPr>
        <w:jc w:val="both"/>
        <w:rPr>
          <w:rFonts w:ascii="Times New Roman" w:hAnsi="Times New Roman" w:cs="Times New Roman"/>
        </w:rPr>
      </w:pPr>
      <w:r>
        <w:rPr>
          <w:rFonts w:ascii="Times New Roman" w:hAnsi="Times New Roman" w:cs="Times New Roman"/>
        </w:rPr>
        <w:t>Neuropsychologie des apprentissages – 4P5PNA1P</w:t>
      </w:r>
    </w:p>
    <w:p w:rsidR="00580ECC" w:rsidRDefault="00F83425" w:rsidP="00580ECC">
      <w:pPr>
        <w:pStyle w:val="Paragraphedeliste"/>
        <w:numPr>
          <w:ilvl w:val="0"/>
          <w:numId w:val="3"/>
        </w:numPr>
        <w:jc w:val="both"/>
        <w:rPr>
          <w:rFonts w:ascii="Times New Roman" w:hAnsi="Times New Roman" w:cs="Times New Roman"/>
        </w:rPr>
      </w:pPr>
      <w:r>
        <w:rPr>
          <w:rFonts w:ascii="Times New Roman" w:hAnsi="Times New Roman" w:cs="Times New Roman"/>
        </w:rPr>
        <w:t>Politiques publiques et changement des comportements – 4P5POL1P</w:t>
      </w:r>
    </w:p>
    <w:p w:rsidR="00580ECC" w:rsidRDefault="00F83425" w:rsidP="00580ECC">
      <w:pPr>
        <w:pStyle w:val="Paragraphedeliste"/>
        <w:numPr>
          <w:ilvl w:val="0"/>
          <w:numId w:val="3"/>
        </w:numPr>
        <w:jc w:val="both"/>
        <w:rPr>
          <w:rFonts w:ascii="Times New Roman" w:hAnsi="Times New Roman" w:cs="Times New Roman"/>
        </w:rPr>
      </w:pPr>
      <w:r>
        <w:rPr>
          <w:rFonts w:ascii="Times New Roman" w:hAnsi="Times New Roman" w:cs="Times New Roman"/>
        </w:rPr>
        <w:t>Psychologie sociale : moralité et jugement de responsabilité – 4P5PMO1P</w:t>
      </w:r>
    </w:p>
    <w:p w:rsidR="00B005AF" w:rsidRDefault="00B407BF" w:rsidP="00580ECC">
      <w:pPr>
        <w:pStyle w:val="Paragraphedeliste"/>
        <w:numPr>
          <w:ilvl w:val="0"/>
          <w:numId w:val="3"/>
        </w:numPr>
        <w:jc w:val="both"/>
        <w:rPr>
          <w:rFonts w:ascii="Times New Roman" w:hAnsi="Times New Roman" w:cs="Times New Roman"/>
        </w:rPr>
      </w:pPr>
      <w:r>
        <w:rPr>
          <w:rFonts w:ascii="Times New Roman" w:hAnsi="Times New Roman" w:cs="Times New Roman"/>
        </w:rPr>
        <w:t>Interactions et émotions au travail et en orientation – 4P5PEM1P</w:t>
      </w:r>
    </w:p>
    <w:p w:rsidR="00B407BF" w:rsidRDefault="00B407BF" w:rsidP="00580ECC">
      <w:pPr>
        <w:pStyle w:val="Paragraphedeliste"/>
        <w:numPr>
          <w:ilvl w:val="0"/>
          <w:numId w:val="3"/>
        </w:numPr>
        <w:jc w:val="both"/>
        <w:rPr>
          <w:rFonts w:ascii="Times New Roman" w:hAnsi="Times New Roman" w:cs="Times New Roman"/>
        </w:rPr>
      </w:pPr>
      <w:r>
        <w:rPr>
          <w:rFonts w:ascii="Times New Roman" w:hAnsi="Times New Roman" w:cs="Times New Roman"/>
        </w:rPr>
        <w:t>Psychologie du développement et approche interculturelle – 4P5PIN1P</w:t>
      </w:r>
    </w:p>
    <w:p w:rsidR="00B407BF" w:rsidRDefault="00B407BF" w:rsidP="00580ECC">
      <w:pPr>
        <w:pStyle w:val="Paragraphedeliste"/>
        <w:numPr>
          <w:ilvl w:val="0"/>
          <w:numId w:val="3"/>
        </w:numPr>
        <w:jc w:val="both"/>
        <w:rPr>
          <w:rFonts w:ascii="Times New Roman" w:hAnsi="Times New Roman" w:cs="Times New Roman"/>
        </w:rPr>
      </w:pPr>
      <w:r>
        <w:rPr>
          <w:rFonts w:ascii="Times New Roman" w:hAnsi="Times New Roman" w:cs="Times New Roman"/>
        </w:rPr>
        <w:t>Techniques et méthodes d’analyses des activités de travail – 4P5PTC1P</w:t>
      </w:r>
    </w:p>
    <w:p w:rsidR="00B407BF" w:rsidRDefault="00B407BF" w:rsidP="00580ECC">
      <w:pPr>
        <w:pStyle w:val="Paragraphedeliste"/>
        <w:numPr>
          <w:ilvl w:val="0"/>
          <w:numId w:val="3"/>
        </w:numPr>
        <w:jc w:val="both"/>
        <w:rPr>
          <w:rFonts w:ascii="Times New Roman" w:hAnsi="Times New Roman" w:cs="Times New Roman"/>
        </w:rPr>
      </w:pPr>
      <w:r>
        <w:rPr>
          <w:rFonts w:ascii="Times New Roman" w:hAnsi="Times New Roman" w:cs="Times New Roman"/>
        </w:rPr>
        <w:t>Musique, langage et développement humain – 4P5PMU1P</w:t>
      </w:r>
    </w:p>
    <w:p w:rsidR="00B407BF" w:rsidRDefault="00B407BF" w:rsidP="00580ECC">
      <w:pPr>
        <w:pStyle w:val="Paragraphedeliste"/>
        <w:numPr>
          <w:ilvl w:val="0"/>
          <w:numId w:val="3"/>
        </w:numPr>
        <w:jc w:val="both"/>
        <w:rPr>
          <w:rFonts w:ascii="Times New Roman" w:hAnsi="Times New Roman" w:cs="Times New Roman"/>
        </w:rPr>
      </w:pPr>
      <w:r>
        <w:rPr>
          <w:rFonts w:ascii="Times New Roman" w:hAnsi="Times New Roman" w:cs="Times New Roman"/>
        </w:rPr>
        <w:t>TCC – enfants, ados et troubles neuro-développementaux – 4P5PAD1P</w:t>
      </w:r>
    </w:p>
    <w:p w:rsidR="00B407BF" w:rsidRDefault="00B407BF" w:rsidP="00580ECC">
      <w:pPr>
        <w:pStyle w:val="Paragraphedeliste"/>
        <w:numPr>
          <w:ilvl w:val="0"/>
          <w:numId w:val="3"/>
        </w:numPr>
        <w:jc w:val="both"/>
        <w:rPr>
          <w:rFonts w:ascii="Times New Roman" w:hAnsi="Times New Roman" w:cs="Times New Roman"/>
        </w:rPr>
      </w:pPr>
      <w:r>
        <w:rPr>
          <w:rFonts w:ascii="Times New Roman" w:hAnsi="Times New Roman" w:cs="Times New Roman"/>
        </w:rPr>
        <w:t xml:space="preserve">Troubles à composantes somatiques – 4P5PTS1P </w:t>
      </w:r>
      <w:r w:rsidRPr="00B407BF">
        <w:rPr>
          <w:rFonts w:ascii="Times New Roman" w:hAnsi="Times New Roman" w:cs="Times New Roman"/>
          <w:i/>
        </w:rPr>
        <w:t>(2 groupes)</w:t>
      </w:r>
    </w:p>
    <w:p w:rsidR="00B407BF" w:rsidRDefault="00B407BF" w:rsidP="00580ECC">
      <w:pPr>
        <w:pStyle w:val="Paragraphedeliste"/>
        <w:numPr>
          <w:ilvl w:val="0"/>
          <w:numId w:val="3"/>
        </w:numPr>
        <w:jc w:val="both"/>
        <w:rPr>
          <w:rFonts w:ascii="Times New Roman" w:hAnsi="Times New Roman" w:cs="Times New Roman"/>
        </w:rPr>
      </w:pPr>
      <w:r>
        <w:rPr>
          <w:rFonts w:ascii="Times New Roman" w:hAnsi="Times New Roman" w:cs="Times New Roman"/>
        </w:rPr>
        <w:t xml:space="preserve">Clinique des groupes, des familles, approche transculturelles – 4P5PCA1P </w:t>
      </w:r>
      <w:r w:rsidRPr="00B407BF">
        <w:rPr>
          <w:rFonts w:ascii="Times New Roman" w:hAnsi="Times New Roman" w:cs="Times New Roman"/>
          <w:i/>
        </w:rPr>
        <w:t>(2 groupes)</w:t>
      </w:r>
    </w:p>
    <w:p w:rsidR="00B407BF" w:rsidRDefault="00B407BF" w:rsidP="00580ECC">
      <w:pPr>
        <w:pStyle w:val="Paragraphedeliste"/>
        <w:numPr>
          <w:ilvl w:val="0"/>
          <w:numId w:val="3"/>
        </w:numPr>
        <w:jc w:val="both"/>
        <w:rPr>
          <w:rFonts w:ascii="Times New Roman" w:hAnsi="Times New Roman" w:cs="Times New Roman"/>
        </w:rPr>
      </w:pPr>
      <w:r>
        <w:rPr>
          <w:rFonts w:ascii="Times New Roman" w:hAnsi="Times New Roman" w:cs="Times New Roman"/>
        </w:rPr>
        <w:t>Psychologie à l’hôpital : de la pédiatrie aux services adulte – 4P5PHO1P</w:t>
      </w:r>
    </w:p>
    <w:p w:rsidR="00B407BF" w:rsidRDefault="00B407BF" w:rsidP="00580ECC">
      <w:pPr>
        <w:pStyle w:val="Paragraphedeliste"/>
        <w:numPr>
          <w:ilvl w:val="0"/>
          <w:numId w:val="3"/>
        </w:numPr>
        <w:jc w:val="both"/>
        <w:rPr>
          <w:rFonts w:ascii="Times New Roman" w:hAnsi="Times New Roman" w:cs="Times New Roman"/>
        </w:rPr>
      </w:pPr>
      <w:r>
        <w:rPr>
          <w:rFonts w:ascii="Times New Roman" w:hAnsi="Times New Roman" w:cs="Times New Roman"/>
        </w:rPr>
        <w:t>La psychologie environnementale – 4P5PEV1P</w:t>
      </w:r>
    </w:p>
    <w:p w:rsidR="00580ECC" w:rsidRDefault="00580ECC" w:rsidP="00580ECC">
      <w:pPr>
        <w:jc w:val="both"/>
        <w:rPr>
          <w:rFonts w:ascii="Times New Roman" w:hAnsi="Times New Roman" w:cs="Times New Roman"/>
        </w:rPr>
      </w:pPr>
    </w:p>
    <w:p w:rsidR="00580ECC" w:rsidRDefault="00B407BF" w:rsidP="00580ECC">
      <w:pPr>
        <w:jc w:val="both"/>
        <w:rPr>
          <w:rFonts w:ascii="Times New Roman" w:hAnsi="Times New Roman" w:cs="Times New Roman"/>
          <w:b/>
          <w:color w:val="C00000"/>
          <w:u w:val="single"/>
        </w:rPr>
      </w:pPr>
      <w:r>
        <w:rPr>
          <w:rFonts w:ascii="Times New Roman" w:hAnsi="Times New Roman" w:cs="Times New Roman"/>
          <w:b/>
        </w:rPr>
        <w:t>3</w:t>
      </w:r>
      <w:r w:rsidR="00580ECC" w:rsidRPr="00B005AF">
        <w:rPr>
          <w:rFonts w:ascii="Times New Roman" w:hAnsi="Times New Roman" w:cs="Times New Roman"/>
          <w:b/>
          <w:vertAlign w:val="superscript"/>
        </w:rPr>
        <w:t>ème</w:t>
      </w:r>
      <w:r w:rsidR="000442E9">
        <w:rPr>
          <w:rFonts w:ascii="Times New Roman" w:hAnsi="Times New Roman" w:cs="Times New Roman"/>
          <w:b/>
        </w:rPr>
        <w:t xml:space="preserve"> étape –</w:t>
      </w:r>
      <w:r w:rsidR="00580ECC" w:rsidRPr="00B005AF">
        <w:rPr>
          <w:rFonts w:ascii="Times New Roman" w:hAnsi="Times New Roman" w:cs="Times New Roman"/>
          <w:b/>
        </w:rPr>
        <w:t xml:space="preserve"> </w:t>
      </w:r>
      <w:r>
        <w:rPr>
          <w:rFonts w:ascii="Times New Roman" w:hAnsi="Times New Roman" w:cs="Times New Roman"/>
          <w:b/>
        </w:rPr>
        <w:t>choisir son crénea</w:t>
      </w:r>
      <w:r w:rsidR="00615F69">
        <w:rPr>
          <w:rFonts w:ascii="Times New Roman" w:hAnsi="Times New Roman" w:cs="Times New Roman"/>
          <w:b/>
        </w:rPr>
        <w:t>u horaire de Travaux Pratiques NSC (3) : TP Psychobiologie comportementale –  4P5PNS1P</w:t>
      </w:r>
      <w:r>
        <w:rPr>
          <w:rFonts w:ascii="Times New Roman" w:hAnsi="Times New Roman" w:cs="Times New Roman"/>
          <w:b/>
        </w:rPr>
        <w:t xml:space="preserve">. </w:t>
      </w:r>
      <w:r w:rsidR="00615F69">
        <w:rPr>
          <w:rFonts w:ascii="Times New Roman" w:hAnsi="Times New Roman" w:cs="Times New Roman"/>
          <w:b/>
        </w:rPr>
        <w:t xml:space="preserve"> </w:t>
      </w:r>
      <w:r w:rsidRPr="00615F69">
        <w:rPr>
          <w:rFonts w:ascii="Times New Roman" w:hAnsi="Times New Roman" w:cs="Times New Roman"/>
          <w:b/>
          <w:color w:val="C00000"/>
          <w:u w:val="single"/>
        </w:rPr>
        <w:t>Attention créneaux de 4 heures.</w:t>
      </w:r>
    </w:p>
    <w:p w:rsidR="00354AA6" w:rsidRPr="00354AA6" w:rsidRDefault="00354AA6" w:rsidP="00580ECC">
      <w:pPr>
        <w:jc w:val="both"/>
        <w:rPr>
          <w:rFonts w:ascii="Times New Roman" w:hAnsi="Times New Roman" w:cs="Times New Roman"/>
          <w:b/>
          <w:color w:val="FF0000"/>
          <w:u w:val="single"/>
        </w:rPr>
      </w:pPr>
      <w:r w:rsidRPr="00354AA6">
        <w:rPr>
          <w:rFonts w:ascii="Times New Roman" w:hAnsi="Times New Roman" w:cs="Times New Roman"/>
          <w:b/>
          <w:color w:val="FF0000"/>
          <w:u w:val="single"/>
        </w:rPr>
        <w:t xml:space="preserve">Le TP de psychobiologie se déroule sur 6 </w:t>
      </w:r>
      <w:proofErr w:type="gramStart"/>
      <w:r w:rsidRPr="00354AA6">
        <w:rPr>
          <w:rFonts w:ascii="Times New Roman" w:hAnsi="Times New Roman" w:cs="Times New Roman"/>
          <w:b/>
          <w:color w:val="FF0000"/>
          <w:u w:val="single"/>
        </w:rPr>
        <w:t>semaines  et</w:t>
      </w:r>
      <w:proofErr w:type="gramEnd"/>
      <w:r w:rsidRPr="00354AA6">
        <w:rPr>
          <w:rFonts w:ascii="Times New Roman" w:hAnsi="Times New Roman" w:cs="Times New Roman"/>
          <w:b/>
          <w:color w:val="FF0000"/>
          <w:u w:val="single"/>
        </w:rPr>
        <w:t xml:space="preserve"> est proposé à la moitié de l’effectif de la promotion à partir de la semaine du 11 septembre 2023, l’autre moitié pourra s’inscrire pour des TP qui débuteront la semaine du 23 octobre.</w:t>
      </w:r>
    </w:p>
    <w:p w:rsidR="00354AA6" w:rsidRPr="00354AA6" w:rsidRDefault="00354AA6" w:rsidP="00580ECC">
      <w:pPr>
        <w:jc w:val="both"/>
        <w:rPr>
          <w:rFonts w:ascii="Times New Roman" w:hAnsi="Times New Roman" w:cs="Times New Roman"/>
          <w:b/>
          <w:color w:val="FF0000"/>
        </w:rPr>
      </w:pPr>
      <w:r w:rsidRPr="00354AA6">
        <w:rPr>
          <w:rFonts w:ascii="Times New Roman" w:hAnsi="Times New Roman" w:cs="Times New Roman"/>
          <w:b/>
          <w:color w:val="FF0000"/>
          <w:u w:val="single"/>
        </w:rPr>
        <w:t>Attention !</w:t>
      </w:r>
      <w:r>
        <w:rPr>
          <w:rFonts w:ascii="Times New Roman" w:hAnsi="Times New Roman" w:cs="Times New Roman"/>
          <w:b/>
          <w:color w:val="FF0000"/>
          <w:u w:val="single"/>
        </w:rPr>
        <w:t xml:space="preserve">!! il est </w:t>
      </w:r>
      <w:proofErr w:type="gramStart"/>
      <w:r>
        <w:rPr>
          <w:rFonts w:ascii="Times New Roman" w:hAnsi="Times New Roman" w:cs="Times New Roman"/>
          <w:b/>
          <w:color w:val="FF0000"/>
          <w:u w:val="single"/>
        </w:rPr>
        <w:t xml:space="preserve">strictement </w:t>
      </w:r>
      <w:r w:rsidRPr="00354AA6">
        <w:rPr>
          <w:rFonts w:ascii="Times New Roman" w:hAnsi="Times New Roman" w:cs="Times New Roman"/>
          <w:b/>
          <w:color w:val="FF0000"/>
          <w:u w:val="single"/>
        </w:rPr>
        <w:t xml:space="preserve"> impossible</w:t>
      </w:r>
      <w:proofErr w:type="gramEnd"/>
      <w:r w:rsidRPr="00354AA6">
        <w:rPr>
          <w:rFonts w:ascii="Times New Roman" w:hAnsi="Times New Roman" w:cs="Times New Roman"/>
          <w:b/>
          <w:color w:val="FF0000"/>
          <w:u w:val="single"/>
        </w:rPr>
        <w:t xml:space="preserve"> de ne pas assister à la 1</w:t>
      </w:r>
      <w:r w:rsidRPr="00354AA6">
        <w:rPr>
          <w:rFonts w:ascii="Times New Roman" w:hAnsi="Times New Roman" w:cs="Times New Roman"/>
          <w:b/>
          <w:color w:val="FF0000"/>
          <w:u w:val="single"/>
          <w:vertAlign w:val="superscript"/>
        </w:rPr>
        <w:t>ère</w:t>
      </w:r>
      <w:r w:rsidRPr="00354AA6">
        <w:rPr>
          <w:rFonts w:ascii="Times New Roman" w:hAnsi="Times New Roman" w:cs="Times New Roman"/>
          <w:b/>
          <w:color w:val="FF0000"/>
          <w:u w:val="single"/>
        </w:rPr>
        <w:t xml:space="preserve"> séance du TP Biologie quel</w:t>
      </w:r>
      <w:r>
        <w:rPr>
          <w:rFonts w:ascii="Times New Roman" w:hAnsi="Times New Roman" w:cs="Times New Roman"/>
          <w:b/>
          <w:color w:val="FF0000"/>
          <w:u w:val="single"/>
        </w:rPr>
        <w:t xml:space="preserve"> </w:t>
      </w:r>
      <w:r w:rsidRPr="00354AA6">
        <w:rPr>
          <w:rFonts w:ascii="Times New Roman" w:hAnsi="Times New Roman" w:cs="Times New Roman"/>
          <w:b/>
          <w:color w:val="FF0000"/>
          <w:u w:val="single"/>
        </w:rPr>
        <w:t>que soit votre motif.</w:t>
      </w:r>
    </w:p>
    <w:p w:rsidR="00580ECC" w:rsidRDefault="00580ECC" w:rsidP="00580ECC">
      <w:pPr>
        <w:jc w:val="both"/>
        <w:rPr>
          <w:rFonts w:ascii="Times New Roman" w:hAnsi="Times New Roman" w:cs="Times New Roman"/>
        </w:rPr>
      </w:pPr>
    </w:p>
    <w:p w:rsidR="00B8316B" w:rsidRDefault="00B8316B" w:rsidP="00580ECC">
      <w:pPr>
        <w:jc w:val="both"/>
        <w:rPr>
          <w:rFonts w:ascii="Times New Roman" w:hAnsi="Times New Roman" w:cs="Times New Roman"/>
          <w:b/>
        </w:rPr>
      </w:pPr>
    </w:p>
    <w:p w:rsidR="00580ECC" w:rsidRPr="00B005AF" w:rsidRDefault="00B407BF" w:rsidP="00580ECC">
      <w:pPr>
        <w:jc w:val="both"/>
        <w:rPr>
          <w:rFonts w:ascii="Times New Roman" w:hAnsi="Times New Roman" w:cs="Times New Roman"/>
          <w:b/>
        </w:rPr>
      </w:pPr>
      <w:r>
        <w:rPr>
          <w:rFonts w:ascii="Times New Roman" w:hAnsi="Times New Roman" w:cs="Times New Roman"/>
          <w:b/>
        </w:rPr>
        <w:t>4</w:t>
      </w:r>
      <w:r w:rsidR="00580ECC" w:rsidRPr="00B005AF">
        <w:rPr>
          <w:rFonts w:ascii="Times New Roman" w:hAnsi="Times New Roman" w:cs="Times New Roman"/>
          <w:b/>
          <w:vertAlign w:val="superscript"/>
        </w:rPr>
        <w:t>ème</w:t>
      </w:r>
      <w:r w:rsidR="000442E9">
        <w:rPr>
          <w:rFonts w:ascii="Times New Roman" w:hAnsi="Times New Roman" w:cs="Times New Roman"/>
          <w:b/>
        </w:rPr>
        <w:t xml:space="preserve"> étape – choisir l’horaire d</w:t>
      </w:r>
      <w:r w:rsidR="00B005AF">
        <w:rPr>
          <w:rFonts w:ascii="Times New Roman" w:hAnsi="Times New Roman" w:cs="Times New Roman"/>
          <w:b/>
        </w:rPr>
        <w:t xml:space="preserve">es </w:t>
      </w:r>
      <w:r>
        <w:rPr>
          <w:rFonts w:ascii="Times New Roman" w:hAnsi="Times New Roman" w:cs="Times New Roman"/>
          <w:b/>
        </w:rPr>
        <w:t>Cours Magistraux</w:t>
      </w:r>
      <w:r w:rsidR="00580ECC" w:rsidRPr="00A17E97">
        <w:rPr>
          <w:rFonts w:ascii="Times New Roman" w:hAnsi="Times New Roman" w:cs="Times New Roman"/>
          <w:b/>
          <w:sz w:val="20"/>
        </w:rPr>
        <w:t xml:space="preserve"> </w:t>
      </w:r>
      <w:r w:rsidR="000442E9" w:rsidRPr="000442E9">
        <w:rPr>
          <w:rFonts w:ascii="Times New Roman" w:hAnsi="Times New Roman" w:cs="Times New Roman"/>
          <w:b/>
        </w:rPr>
        <w:t xml:space="preserve">suivants : </w:t>
      </w:r>
    </w:p>
    <w:p w:rsidR="00B407BF" w:rsidRPr="00B407BF" w:rsidRDefault="00B407BF" w:rsidP="00B407BF">
      <w:pPr>
        <w:pStyle w:val="Paragraphedeliste"/>
        <w:numPr>
          <w:ilvl w:val="0"/>
          <w:numId w:val="6"/>
        </w:numPr>
        <w:jc w:val="both"/>
        <w:rPr>
          <w:rFonts w:ascii="Times New Roman" w:hAnsi="Times New Roman" w:cs="Times New Roman"/>
        </w:rPr>
      </w:pPr>
      <w:r w:rsidRPr="00B407BF">
        <w:rPr>
          <w:rFonts w:ascii="Times New Roman" w:hAnsi="Times New Roman" w:cs="Times New Roman"/>
          <w:color w:val="000000"/>
        </w:rPr>
        <w:t xml:space="preserve">Psychologie Cognitive (3): Langage &amp; résolution de problèmes – </w:t>
      </w:r>
      <w:r w:rsidRPr="00B407BF">
        <w:rPr>
          <w:rFonts w:ascii="Times New Roman" w:hAnsi="Times New Roman" w:cs="Times New Roman"/>
        </w:rPr>
        <w:t xml:space="preserve">4P5PCO1P </w:t>
      </w:r>
    </w:p>
    <w:p w:rsidR="00B407BF" w:rsidRPr="00B407BF" w:rsidRDefault="00B407BF" w:rsidP="00B407BF">
      <w:pPr>
        <w:pStyle w:val="Paragraphedeliste"/>
        <w:numPr>
          <w:ilvl w:val="0"/>
          <w:numId w:val="6"/>
        </w:numPr>
        <w:jc w:val="both"/>
        <w:rPr>
          <w:rFonts w:ascii="Times New Roman" w:hAnsi="Times New Roman" w:cs="Times New Roman"/>
        </w:rPr>
      </w:pPr>
      <w:r w:rsidRPr="00B407BF">
        <w:rPr>
          <w:rFonts w:ascii="Times New Roman" w:hAnsi="Times New Roman" w:cs="Times New Roman"/>
        </w:rPr>
        <w:t xml:space="preserve">Psychologie Sociale (3) : Soi, comparaison sociale, motivations – </w:t>
      </w:r>
      <w:r w:rsidRPr="00B407BF">
        <w:rPr>
          <w:rFonts w:ascii="Times New Roman" w:hAnsi="Times New Roman" w:cs="Times New Roman"/>
          <w:color w:val="000000"/>
        </w:rPr>
        <w:t>4P5PPS1P</w:t>
      </w:r>
      <w:r w:rsidR="00954728">
        <w:rPr>
          <w:rFonts w:ascii="Times New Roman" w:hAnsi="Times New Roman" w:cs="Times New Roman"/>
          <w:color w:val="000000"/>
        </w:rPr>
        <w:t xml:space="preserve"> </w:t>
      </w:r>
      <w:r w:rsidR="00954728" w:rsidRPr="00954728">
        <w:rPr>
          <w:rFonts w:ascii="Times New Roman" w:hAnsi="Times New Roman" w:cs="Times New Roman"/>
          <w:b/>
          <w:color w:val="FF0000"/>
        </w:rPr>
        <w:t>Début des CM semaine du 11/09.</w:t>
      </w:r>
    </w:p>
    <w:p w:rsidR="00B407BF" w:rsidRPr="00B407BF" w:rsidRDefault="00B407BF" w:rsidP="00B407BF">
      <w:pPr>
        <w:pStyle w:val="Paragraphedeliste"/>
        <w:numPr>
          <w:ilvl w:val="0"/>
          <w:numId w:val="6"/>
        </w:numPr>
        <w:jc w:val="both"/>
        <w:rPr>
          <w:rFonts w:ascii="Times New Roman" w:hAnsi="Times New Roman" w:cs="Times New Roman"/>
        </w:rPr>
      </w:pPr>
      <w:r w:rsidRPr="00B407BF">
        <w:rPr>
          <w:rFonts w:ascii="Times New Roman" w:hAnsi="Times New Roman" w:cs="Times New Roman"/>
        </w:rPr>
        <w:t>Psychopathologie psychanalytique (3) : concepts et clinique – 4P5PPP1P</w:t>
      </w:r>
    </w:p>
    <w:p w:rsidR="00B407BF" w:rsidRPr="00B407BF" w:rsidRDefault="00B407BF" w:rsidP="00B407BF">
      <w:pPr>
        <w:pStyle w:val="Paragraphedeliste"/>
        <w:numPr>
          <w:ilvl w:val="0"/>
          <w:numId w:val="6"/>
        </w:numPr>
        <w:jc w:val="both"/>
        <w:rPr>
          <w:rFonts w:ascii="Times New Roman" w:hAnsi="Times New Roman" w:cs="Times New Roman"/>
        </w:rPr>
      </w:pPr>
      <w:r w:rsidRPr="00B407BF">
        <w:rPr>
          <w:rFonts w:ascii="Times New Roman" w:hAnsi="Times New Roman" w:cs="Times New Roman"/>
        </w:rPr>
        <w:t>Pathoclinique TCC (3) des troubles anxieux et de l’humeur – 4P5PCL1P</w:t>
      </w:r>
    </w:p>
    <w:p w:rsidR="00B407BF" w:rsidRDefault="00B407BF" w:rsidP="00B407BF">
      <w:pPr>
        <w:pStyle w:val="Paragraphedeliste"/>
        <w:numPr>
          <w:ilvl w:val="0"/>
          <w:numId w:val="6"/>
        </w:numPr>
        <w:jc w:val="both"/>
        <w:rPr>
          <w:rFonts w:ascii="Times New Roman" w:hAnsi="Times New Roman" w:cs="Times New Roman"/>
        </w:rPr>
      </w:pPr>
      <w:r w:rsidRPr="00B407BF">
        <w:rPr>
          <w:rFonts w:ascii="Times New Roman" w:hAnsi="Times New Roman" w:cs="Times New Roman"/>
        </w:rPr>
        <w:t>Psychologie du Développement (3) : L’enfant et l’adolescent – 4P5PDV1P</w:t>
      </w:r>
    </w:p>
    <w:p w:rsidR="00B407BF" w:rsidRPr="00B407BF" w:rsidRDefault="00B407BF" w:rsidP="00B407BF">
      <w:pPr>
        <w:pStyle w:val="Paragraphedeliste"/>
        <w:numPr>
          <w:ilvl w:val="0"/>
          <w:numId w:val="6"/>
        </w:numPr>
        <w:jc w:val="both"/>
        <w:rPr>
          <w:rFonts w:ascii="Times New Roman" w:hAnsi="Times New Roman" w:cs="Times New Roman"/>
        </w:rPr>
      </w:pPr>
      <w:r w:rsidRPr="00B407BF">
        <w:rPr>
          <w:rFonts w:ascii="Times New Roman" w:hAnsi="Times New Roman" w:cs="Times New Roman"/>
        </w:rPr>
        <w:t>Statistiques (3) : Inférence statistique niveau 2 – 4P5PST1P</w:t>
      </w:r>
    </w:p>
    <w:p w:rsidR="00B407BF" w:rsidRPr="00B407BF" w:rsidRDefault="00B407BF" w:rsidP="00B407BF">
      <w:pPr>
        <w:pStyle w:val="Paragraphedeliste"/>
        <w:numPr>
          <w:ilvl w:val="0"/>
          <w:numId w:val="6"/>
        </w:numPr>
        <w:jc w:val="both"/>
        <w:rPr>
          <w:rFonts w:ascii="Times New Roman" w:hAnsi="Times New Roman" w:cs="Times New Roman"/>
        </w:rPr>
      </w:pPr>
      <w:r w:rsidRPr="00B407BF">
        <w:rPr>
          <w:rFonts w:ascii="Times New Roman" w:hAnsi="Times New Roman" w:cs="Times New Roman"/>
        </w:rPr>
        <w:t>Trajectoires professionnelles en psychologie – 4P5PTJ1P</w:t>
      </w:r>
    </w:p>
    <w:p w:rsidR="00B407BF" w:rsidRDefault="00B407BF" w:rsidP="00B005AF">
      <w:pPr>
        <w:jc w:val="center"/>
        <w:rPr>
          <w:rFonts w:ascii="Times New Roman" w:hAnsi="Times New Roman" w:cs="Times New Roman"/>
          <w:b/>
        </w:rPr>
      </w:pPr>
    </w:p>
    <w:p w:rsidR="000D6D96" w:rsidRDefault="000D6D96" w:rsidP="00B005AF">
      <w:pPr>
        <w:jc w:val="center"/>
        <w:rPr>
          <w:rFonts w:ascii="Times New Roman" w:hAnsi="Times New Roman" w:cs="Times New Roman"/>
          <w:b/>
        </w:rPr>
      </w:pPr>
    </w:p>
    <w:p w:rsidR="000D6D96" w:rsidRDefault="000D6D96" w:rsidP="000D6D96">
      <w:pPr>
        <w:rPr>
          <w:rFonts w:ascii="Times New Roman" w:hAnsi="Times New Roman" w:cs="Times New Roman"/>
          <w:b/>
        </w:rPr>
      </w:pPr>
      <w:r>
        <w:rPr>
          <w:rFonts w:ascii="Times New Roman" w:hAnsi="Times New Roman" w:cs="Times New Roman"/>
          <w:b/>
        </w:rPr>
        <w:t>5</w:t>
      </w:r>
      <w:r w:rsidRPr="00B407BF">
        <w:rPr>
          <w:rFonts w:ascii="Times New Roman" w:hAnsi="Times New Roman" w:cs="Times New Roman"/>
          <w:b/>
          <w:vertAlign w:val="superscript"/>
        </w:rPr>
        <w:t>ème</w:t>
      </w:r>
      <w:r w:rsidRPr="00B407BF">
        <w:rPr>
          <w:rFonts w:ascii="Times New Roman" w:hAnsi="Times New Roman" w:cs="Times New Roman"/>
          <w:b/>
        </w:rPr>
        <w:t xml:space="preserve"> étape – </w:t>
      </w:r>
      <w:r>
        <w:rPr>
          <w:rFonts w:ascii="Times New Roman" w:hAnsi="Times New Roman" w:cs="Times New Roman"/>
          <w:b/>
        </w:rPr>
        <w:t>TD d’Anglais si niveaux B2 ou C1</w:t>
      </w:r>
      <w:r w:rsidRPr="00B407BF">
        <w:rPr>
          <w:rFonts w:ascii="Times New Roman" w:hAnsi="Times New Roman" w:cs="Times New Roman"/>
          <w:b/>
        </w:rPr>
        <w:t xml:space="preserve"> : </w:t>
      </w:r>
    </w:p>
    <w:p w:rsidR="000D6D96" w:rsidRPr="00B8316B" w:rsidRDefault="000D6D96" w:rsidP="000D6D96">
      <w:pPr>
        <w:pStyle w:val="Paragraphedeliste"/>
        <w:numPr>
          <w:ilvl w:val="0"/>
          <w:numId w:val="17"/>
        </w:numPr>
        <w:rPr>
          <w:rFonts w:ascii="Times New Roman" w:hAnsi="Times New Roman" w:cs="Times New Roman"/>
          <w:color w:val="FF0000"/>
        </w:rPr>
      </w:pPr>
      <w:r w:rsidRPr="00B8316B">
        <w:rPr>
          <w:rFonts w:ascii="Times New Roman" w:hAnsi="Times New Roman" w:cs="Times New Roman"/>
          <w:color w:val="FF0000"/>
        </w:rPr>
        <w:t xml:space="preserve">Niveau B1 : attention, </w:t>
      </w:r>
      <w:r w:rsidR="00B8316B" w:rsidRPr="00B8316B">
        <w:rPr>
          <w:rFonts w:ascii="Times New Roman" w:hAnsi="Times New Roman" w:cs="Times New Roman"/>
          <w:color w:val="FF0000"/>
        </w:rPr>
        <w:t>seulement 2</w:t>
      </w:r>
      <w:r w:rsidRPr="00B8316B">
        <w:rPr>
          <w:rFonts w:ascii="Times New Roman" w:hAnsi="Times New Roman" w:cs="Times New Roman"/>
          <w:color w:val="FF0000"/>
        </w:rPr>
        <w:t xml:space="preserve"> créneau</w:t>
      </w:r>
      <w:r w:rsidR="00B8316B" w:rsidRPr="00B8316B">
        <w:rPr>
          <w:rFonts w:ascii="Times New Roman" w:hAnsi="Times New Roman" w:cs="Times New Roman"/>
          <w:color w:val="FF0000"/>
        </w:rPr>
        <w:t>x</w:t>
      </w:r>
      <w:r w:rsidRPr="00B8316B">
        <w:rPr>
          <w:rFonts w:ascii="Times New Roman" w:hAnsi="Times New Roman" w:cs="Times New Roman"/>
          <w:color w:val="FF0000"/>
        </w:rPr>
        <w:t xml:space="preserve"> </w:t>
      </w:r>
      <w:r w:rsidR="00B8316B" w:rsidRPr="00B8316B">
        <w:rPr>
          <w:rFonts w:ascii="Times New Roman" w:hAnsi="Times New Roman" w:cs="Times New Roman"/>
          <w:color w:val="FF0000"/>
        </w:rPr>
        <w:t xml:space="preserve">horaires </w:t>
      </w:r>
      <w:r w:rsidRPr="00B8316B">
        <w:rPr>
          <w:rFonts w:ascii="Times New Roman" w:hAnsi="Times New Roman" w:cs="Times New Roman"/>
          <w:color w:val="FF0000"/>
        </w:rPr>
        <w:t>disponible</w:t>
      </w:r>
      <w:r w:rsidR="00B8316B" w:rsidRPr="00B8316B">
        <w:rPr>
          <w:rFonts w:ascii="Times New Roman" w:hAnsi="Times New Roman" w:cs="Times New Roman"/>
          <w:color w:val="FF0000"/>
        </w:rPr>
        <w:t>s</w:t>
      </w:r>
      <w:r w:rsidRPr="00B8316B">
        <w:rPr>
          <w:rFonts w:ascii="Times New Roman" w:hAnsi="Times New Roman" w:cs="Times New Roman"/>
          <w:color w:val="FF0000"/>
        </w:rPr>
        <w:t xml:space="preserve"> </w:t>
      </w:r>
      <w:r w:rsidRPr="00B8316B">
        <w:rPr>
          <w:rFonts w:ascii="Times New Roman" w:hAnsi="Times New Roman" w:cs="Times New Roman"/>
          <w:i/>
          <w:color w:val="FF0000"/>
        </w:rPr>
        <w:t>(cf. 1</w:t>
      </w:r>
      <w:r w:rsidRPr="00B8316B">
        <w:rPr>
          <w:rFonts w:ascii="Times New Roman" w:hAnsi="Times New Roman" w:cs="Times New Roman"/>
          <w:i/>
          <w:color w:val="FF0000"/>
          <w:vertAlign w:val="superscript"/>
        </w:rPr>
        <w:t>ère</w:t>
      </w:r>
      <w:r w:rsidRPr="00B8316B">
        <w:rPr>
          <w:rFonts w:ascii="Times New Roman" w:hAnsi="Times New Roman" w:cs="Times New Roman"/>
          <w:i/>
          <w:color w:val="FF0000"/>
        </w:rPr>
        <w:t xml:space="preserve"> étape)</w:t>
      </w:r>
    </w:p>
    <w:p w:rsidR="000D6D96" w:rsidRPr="00B8316B" w:rsidRDefault="000D6D96" w:rsidP="000D6D96">
      <w:pPr>
        <w:pStyle w:val="Paragraphedeliste"/>
        <w:numPr>
          <w:ilvl w:val="0"/>
          <w:numId w:val="17"/>
        </w:numPr>
        <w:rPr>
          <w:rFonts w:ascii="Times New Roman" w:hAnsi="Times New Roman" w:cs="Times New Roman"/>
          <w:color w:val="FF0000"/>
        </w:rPr>
      </w:pPr>
      <w:r w:rsidRPr="00B8316B">
        <w:rPr>
          <w:rFonts w:ascii="Times New Roman" w:hAnsi="Times New Roman" w:cs="Times New Roman"/>
          <w:color w:val="FF0000"/>
        </w:rPr>
        <w:t xml:space="preserve">Niveau B2 : </w:t>
      </w:r>
      <w:r w:rsidR="00B8316B" w:rsidRPr="00B8316B">
        <w:rPr>
          <w:rFonts w:ascii="Times New Roman" w:hAnsi="Times New Roman" w:cs="Times New Roman"/>
          <w:color w:val="FF0000"/>
        </w:rPr>
        <w:t>14</w:t>
      </w:r>
      <w:r w:rsidRPr="00B8316B">
        <w:rPr>
          <w:rFonts w:ascii="Times New Roman" w:hAnsi="Times New Roman" w:cs="Times New Roman"/>
          <w:color w:val="FF0000"/>
        </w:rPr>
        <w:t xml:space="preserve"> créneaux disponibles</w:t>
      </w:r>
    </w:p>
    <w:p w:rsidR="00615F69" w:rsidRPr="00B8316B" w:rsidRDefault="000D6D96" w:rsidP="000D6D96">
      <w:pPr>
        <w:pStyle w:val="Paragraphedeliste"/>
        <w:numPr>
          <w:ilvl w:val="0"/>
          <w:numId w:val="17"/>
        </w:numPr>
        <w:rPr>
          <w:rFonts w:ascii="Times New Roman" w:hAnsi="Times New Roman" w:cs="Times New Roman"/>
          <w:color w:val="FF0000"/>
        </w:rPr>
      </w:pPr>
      <w:r w:rsidRPr="00B8316B">
        <w:rPr>
          <w:rFonts w:ascii="Times New Roman" w:hAnsi="Times New Roman" w:cs="Times New Roman"/>
          <w:color w:val="FF0000"/>
        </w:rPr>
        <w:t>Niveau C1 : 7 créneaux disponibles</w:t>
      </w:r>
    </w:p>
    <w:p w:rsidR="000D6D96" w:rsidRDefault="000D6D96" w:rsidP="00B407BF">
      <w:pPr>
        <w:rPr>
          <w:rFonts w:ascii="Times New Roman" w:hAnsi="Times New Roman" w:cs="Times New Roman"/>
          <w:b/>
        </w:rPr>
      </w:pPr>
    </w:p>
    <w:p w:rsidR="00B407BF" w:rsidRDefault="000D6D96" w:rsidP="00B407BF">
      <w:pPr>
        <w:rPr>
          <w:rFonts w:ascii="Times New Roman" w:hAnsi="Times New Roman" w:cs="Times New Roman"/>
          <w:b/>
        </w:rPr>
      </w:pPr>
      <w:r>
        <w:rPr>
          <w:rFonts w:ascii="Times New Roman" w:hAnsi="Times New Roman" w:cs="Times New Roman"/>
          <w:b/>
        </w:rPr>
        <w:t>6</w:t>
      </w:r>
      <w:r w:rsidR="00B407BF" w:rsidRPr="00B407BF">
        <w:rPr>
          <w:rFonts w:ascii="Times New Roman" w:hAnsi="Times New Roman" w:cs="Times New Roman"/>
          <w:b/>
          <w:vertAlign w:val="superscript"/>
        </w:rPr>
        <w:t>ème</w:t>
      </w:r>
      <w:r w:rsidR="00B407BF" w:rsidRPr="00B407BF">
        <w:rPr>
          <w:rFonts w:ascii="Times New Roman" w:hAnsi="Times New Roman" w:cs="Times New Roman"/>
          <w:b/>
        </w:rPr>
        <w:t xml:space="preserve"> étape – choisir l’horaire des Travaux Dirigés suivants : </w:t>
      </w:r>
    </w:p>
    <w:p w:rsidR="00615F69" w:rsidRPr="000442E9" w:rsidRDefault="00615F69" w:rsidP="00615F69">
      <w:pPr>
        <w:jc w:val="both"/>
        <w:rPr>
          <w:rFonts w:ascii="Times New Roman" w:hAnsi="Times New Roman" w:cs="Times New Roman"/>
          <w:i/>
          <w:sz w:val="24"/>
        </w:rPr>
      </w:pPr>
      <w:r w:rsidRPr="000442E9">
        <w:rPr>
          <w:rFonts w:ascii="Times New Roman" w:hAnsi="Times New Roman" w:cs="Times New Roman"/>
          <w:i/>
        </w:rPr>
        <w:t>Fondamentaux :</w:t>
      </w:r>
    </w:p>
    <w:p w:rsidR="00615F69" w:rsidRPr="00615F69" w:rsidRDefault="00615F69" w:rsidP="00354AA6">
      <w:pPr>
        <w:pStyle w:val="Paragraphedeliste"/>
        <w:numPr>
          <w:ilvl w:val="0"/>
          <w:numId w:val="13"/>
        </w:numPr>
        <w:jc w:val="both"/>
        <w:rPr>
          <w:rFonts w:ascii="Times New Roman" w:hAnsi="Times New Roman" w:cs="Times New Roman"/>
        </w:rPr>
      </w:pPr>
      <w:r w:rsidRPr="00615F69">
        <w:rPr>
          <w:rFonts w:ascii="Times New Roman" w:hAnsi="Times New Roman" w:cs="Times New Roman"/>
          <w:color w:val="000000"/>
        </w:rPr>
        <w:t>Psychologie Cognitive</w:t>
      </w:r>
      <w:r>
        <w:rPr>
          <w:rFonts w:ascii="Times New Roman" w:hAnsi="Times New Roman" w:cs="Times New Roman"/>
          <w:color w:val="000000"/>
        </w:rPr>
        <w:t xml:space="preserve"> </w:t>
      </w:r>
      <w:r w:rsidRPr="00615F69">
        <w:rPr>
          <w:rFonts w:ascii="Times New Roman" w:hAnsi="Times New Roman" w:cs="Times New Roman"/>
          <w:color w:val="000000"/>
        </w:rPr>
        <w:t xml:space="preserve">(3) : Langage &amp; résolution de problèmes </w:t>
      </w:r>
      <w:r>
        <w:rPr>
          <w:rFonts w:ascii="Times New Roman" w:hAnsi="Times New Roman" w:cs="Times New Roman"/>
          <w:color w:val="000000"/>
        </w:rPr>
        <w:t xml:space="preserve">– </w:t>
      </w:r>
      <w:r w:rsidRPr="00615F69">
        <w:rPr>
          <w:rFonts w:ascii="Times New Roman" w:hAnsi="Times New Roman" w:cs="Times New Roman"/>
        </w:rPr>
        <w:t xml:space="preserve">4P5PCO1P </w:t>
      </w:r>
    </w:p>
    <w:p w:rsidR="00615F69" w:rsidRPr="00615F69" w:rsidRDefault="00615F69" w:rsidP="00615F69">
      <w:pPr>
        <w:pStyle w:val="Paragraphedeliste"/>
        <w:numPr>
          <w:ilvl w:val="0"/>
          <w:numId w:val="13"/>
        </w:numPr>
        <w:jc w:val="both"/>
        <w:rPr>
          <w:rFonts w:ascii="Times New Roman" w:hAnsi="Times New Roman" w:cs="Times New Roman"/>
        </w:rPr>
      </w:pPr>
      <w:r w:rsidRPr="00615F69">
        <w:rPr>
          <w:rFonts w:ascii="Times New Roman" w:hAnsi="Times New Roman" w:cs="Times New Roman"/>
        </w:rPr>
        <w:t>Psychologie Sociale</w:t>
      </w:r>
      <w:r>
        <w:rPr>
          <w:rFonts w:ascii="Times New Roman" w:hAnsi="Times New Roman" w:cs="Times New Roman"/>
        </w:rPr>
        <w:t xml:space="preserve"> </w:t>
      </w:r>
      <w:r w:rsidRPr="00615F69">
        <w:rPr>
          <w:rFonts w:ascii="Times New Roman" w:hAnsi="Times New Roman" w:cs="Times New Roman"/>
        </w:rPr>
        <w:t xml:space="preserve">(3) : Soi, comparaison sociale, motivations </w:t>
      </w:r>
      <w:r>
        <w:rPr>
          <w:rFonts w:ascii="Times New Roman" w:hAnsi="Times New Roman" w:cs="Times New Roman"/>
        </w:rPr>
        <w:t xml:space="preserve">– </w:t>
      </w:r>
      <w:r w:rsidRPr="00615F69">
        <w:rPr>
          <w:rFonts w:ascii="Times New Roman" w:hAnsi="Times New Roman" w:cs="Times New Roman"/>
          <w:color w:val="000000"/>
        </w:rPr>
        <w:t>4P5PPS1P</w:t>
      </w:r>
      <w:r w:rsidRPr="00615F69">
        <w:rPr>
          <w:rFonts w:ascii="Times New Roman" w:hAnsi="Times New Roman" w:cs="Times New Roman"/>
        </w:rPr>
        <w:t xml:space="preserve"> </w:t>
      </w:r>
      <w:r w:rsidR="00954728">
        <w:rPr>
          <w:rFonts w:ascii="Times New Roman" w:hAnsi="Times New Roman" w:cs="Times New Roman"/>
          <w:b/>
          <w:color w:val="FF0000"/>
        </w:rPr>
        <w:t xml:space="preserve">Début des TD </w:t>
      </w:r>
      <w:r w:rsidR="00954728" w:rsidRPr="00954728">
        <w:rPr>
          <w:rFonts w:ascii="Times New Roman" w:hAnsi="Times New Roman" w:cs="Times New Roman"/>
          <w:b/>
          <w:color w:val="FF0000"/>
        </w:rPr>
        <w:t>semaine du 25/09</w:t>
      </w:r>
    </w:p>
    <w:p w:rsidR="00615F69" w:rsidRPr="00615F69" w:rsidRDefault="00615F69" w:rsidP="00615F69">
      <w:pPr>
        <w:pStyle w:val="Paragraphedeliste"/>
        <w:numPr>
          <w:ilvl w:val="0"/>
          <w:numId w:val="13"/>
        </w:numPr>
        <w:jc w:val="both"/>
        <w:rPr>
          <w:rFonts w:ascii="Times New Roman" w:hAnsi="Times New Roman" w:cs="Times New Roman"/>
        </w:rPr>
      </w:pPr>
      <w:r w:rsidRPr="00615F69">
        <w:rPr>
          <w:rFonts w:ascii="Times New Roman" w:hAnsi="Times New Roman" w:cs="Times New Roman"/>
        </w:rPr>
        <w:t xml:space="preserve">Psychopathologie psychanalytique (3) : concepts et clinique </w:t>
      </w:r>
      <w:r>
        <w:rPr>
          <w:rFonts w:ascii="Times New Roman" w:hAnsi="Times New Roman" w:cs="Times New Roman"/>
        </w:rPr>
        <w:t xml:space="preserve">– </w:t>
      </w:r>
      <w:r w:rsidRPr="00615F69">
        <w:rPr>
          <w:rFonts w:ascii="Times New Roman" w:hAnsi="Times New Roman" w:cs="Times New Roman"/>
        </w:rPr>
        <w:t>4P5PPP1P</w:t>
      </w:r>
      <w:r w:rsidRPr="00615F69">
        <w:rPr>
          <w:rFonts w:ascii="Times New Roman" w:hAnsi="Times New Roman" w:cs="Times New Roman"/>
          <w:i/>
        </w:rPr>
        <w:t xml:space="preserve"> </w:t>
      </w:r>
    </w:p>
    <w:p w:rsidR="00615F69" w:rsidRPr="00615F69" w:rsidRDefault="00615F69" w:rsidP="00615F69">
      <w:pPr>
        <w:pStyle w:val="Paragraphedeliste"/>
        <w:numPr>
          <w:ilvl w:val="0"/>
          <w:numId w:val="13"/>
        </w:numPr>
        <w:jc w:val="both"/>
        <w:rPr>
          <w:rFonts w:ascii="Times New Roman" w:hAnsi="Times New Roman" w:cs="Times New Roman"/>
        </w:rPr>
      </w:pPr>
      <w:r w:rsidRPr="00615F69">
        <w:rPr>
          <w:rFonts w:ascii="Times New Roman" w:hAnsi="Times New Roman" w:cs="Times New Roman"/>
        </w:rPr>
        <w:t xml:space="preserve">Pathoclinique TCC (3) des troubles anxieux et de l’humeur </w:t>
      </w:r>
      <w:r>
        <w:rPr>
          <w:rFonts w:ascii="Times New Roman" w:hAnsi="Times New Roman" w:cs="Times New Roman"/>
        </w:rPr>
        <w:t xml:space="preserve">– </w:t>
      </w:r>
      <w:r w:rsidRPr="00615F69">
        <w:rPr>
          <w:rFonts w:ascii="Times New Roman" w:hAnsi="Times New Roman" w:cs="Times New Roman"/>
        </w:rPr>
        <w:t>4P5PCL1P</w:t>
      </w:r>
    </w:p>
    <w:p w:rsidR="00615F69" w:rsidRPr="00615F69" w:rsidRDefault="00615F69" w:rsidP="00615F69">
      <w:pPr>
        <w:pStyle w:val="Paragraphedeliste"/>
        <w:numPr>
          <w:ilvl w:val="0"/>
          <w:numId w:val="13"/>
        </w:numPr>
        <w:jc w:val="both"/>
        <w:rPr>
          <w:rFonts w:ascii="Times New Roman" w:hAnsi="Times New Roman" w:cs="Times New Roman"/>
        </w:rPr>
      </w:pPr>
      <w:r w:rsidRPr="00615F69">
        <w:rPr>
          <w:rFonts w:ascii="Times New Roman" w:hAnsi="Times New Roman" w:cs="Times New Roman"/>
        </w:rPr>
        <w:t xml:space="preserve">Psychologie du Développement (3) : L’enfant et l’adolescent </w:t>
      </w:r>
      <w:r>
        <w:rPr>
          <w:rFonts w:ascii="Times New Roman" w:hAnsi="Times New Roman" w:cs="Times New Roman"/>
        </w:rPr>
        <w:t xml:space="preserve">– </w:t>
      </w:r>
      <w:r w:rsidRPr="00615F69">
        <w:rPr>
          <w:rFonts w:ascii="Times New Roman" w:hAnsi="Times New Roman" w:cs="Times New Roman"/>
        </w:rPr>
        <w:t>4P5PDV1P</w:t>
      </w:r>
    </w:p>
    <w:p w:rsidR="00615F69" w:rsidRPr="0080319B" w:rsidRDefault="00615F69" w:rsidP="00615F69">
      <w:pPr>
        <w:jc w:val="both"/>
        <w:rPr>
          <w:rFonts w:ascii="Times New Roman" w:hAnsi="Times New Roman" w:cs="Times New Roman"/>
          <w:i/>
        </w:rPr>
      </w:pPr>
      <w:r w:rsidRPr="0080319B">
        <w:rPr>
          <w:rFonts w:ascii="Times New Roman" w:hAnsi="Times New Roman" w:cs="Times New Roman"/>
          <w:i/>
        </w:rPr>
        <w:t xml:space="preserve">Complémentaires : </w:t>
      </w:r>
    </w:p>
    <w:p w:rsidR="00615F69" w:rsidRPr="00615F69" w:rsidRDefault="00615F69" w:rsidP="00615F69">
      <w:pPr>
        <w:pStyle w:val="Paragraphedeliste"/>
        <w:numPr>
          <w:ilvl w:val="0"/>
          <w:numId w:val="13"/>
        </w:numPr>
        <w:jc w:val="both"/>
        <w:rPr>
          <w:rFonts w:ascii="Times New Roman" w:hAnsi="Times New Roman" w:cs="Times New Roman"/>
        </w:rPr>
      </w:pPr>
      <w:r w:rsidRPr="00615F69">
        <w:rPr>
          <w:rFonts w:ascii="Times New Roman" w:hAnsi="Times New Roman" w:cs="Times New Roman"/>
        </w:rPr>
        <w:t xml:space="preserve">Statistiques (3) : Inférence statistique niveau 2 – 4P5PST1P </w:t>
      </w:r>
    </w:p>
    <w:p w:rsidR="00615F69" w:rsidRDefault="00615F69" w:rsidP="00615F69">
      <w:pPr>
        <w:pStyle w:val="Paragraphedeliste"/>
        <w:numPr>
          <w:ilvl w:val="0"/>
          <w:numId w:val="13"/>
        </w:numPr>
        <w:jc w:val="both"/>
        <w:rPr>
          <w:rFonts w:ascii="Times New Roman" w:hAnsi="Times New Roman" w:cs="Times New Roman"/>
        </w:rPr>
      </w:pPr>
      <w:r w:rsidRPr="00615F69">
        <w:rPr>
          <w:rFonts w:ascii="Times New Roman" w:hAnsi="Times New Roman" w:cs="Times New Roman"/>
        </w:rPr>
        <w:t xml:space="preserve">Trajectoires professionnelles en psychologie – 4P5PTJ1P </w:t>
      </w:r>
    </w:p>
    <w:p w:rsidR="00B8316B" w:rsidRDefault="00B8316B" w:rsidP="00B8316B">
      <w:pPr>
        <w:pStyle w:val="Paragraphedeliste"/>
        <w:rPr>
          <w:rFonts w:ascii="Times New Roman" w:hAnsi="Times New Roman" w:cs="Times New Roman"/>
          <w:b/>
        </w:rPr>
      </w:pPr>
    </w:p>
    <w:p w:rsidR="00B8316B" w:rsidRPr="00954728" w:rsidRDefault="00B8316B" w:rsidP="00B8316B">
      <w:pPr>
        <w:rPr>
          <w:rFonts w:ascii="Times New Roman" w:hAnsi="Times New Roman" w:cs="Times New Roman"/>
          <w:b/>
          <w:color w:val="FF0000"/>
        </w:rPr>
      </w:pPr>
      <w:r w:rsidRPr="00954728">
        <w:rPr>
          <w:rFonts w:ascii="Times New Roman" w:hAnsi="Times New Roman" w:cs="Times New Roman"/>
          <w:b/>
          <w:color w:val="FF0000"/>
        </w:rPr>
        <w:t>7</w:t>
      </w:r>
      <w:r w:rsidRPr="00954728">
        <w:rPr>
          <w:rFonts w:ascii="Times New Roman" w:hAnsi="Times New Roman" w:cs="Times New Roman"/>
          <w:b/>
          <w:color w:val="FF0000"/>
          <w:vertAlign w:val="superscript"/>
        </w:rPr>
        <w:t>ème</w:t>
      </w:r>
      <w:r w:rsidRPr="00954728">
        <w:rPr>
          <w:rFonts w:ascii="Times New Roman" w:hAnsi="Times New Roman" w:cs="Times New Roman"/>
          <w:b/>
          <w:color w:val="FF0000"/>
        </w:rPr>
        <w:t xml:space="preserve"> étape – choisir l’horaire du cours Outils de professionnalisation: </w:t>
      </w:r>
    </w:p>
    <w:p w:rsidR="00B8316B" w:rsidRPr="00954728" w:rsidRDefault="00B8316B" w:rsidP="00B8316B">
      <w:pPr>
        <w:rPr>
          <w:rFonts w:ascii="Times New Roman" w:hAnsi="Times New Roman" w:cs="Times New Roman"/>
          <w:color w:val="FF0000"/>
        </w:rPr>
      </w:pPr>
      <w:r w:rsidRPr="00954728">
        <w:rPr>
          <w:rFonts w:ascii="Times New Roman" w:hAnsi="Times New Roman" w:cs="Times New Roman"/>
          <w:color w:val="FF0000"/>
        </w:rPr>
        <w:t>Ce cours ne comporte que 2</w:t>
      </w:r>
      <w:r w:rsidR="00954728" w:rsidRPr="00954728">
        <w:rPr>
          <w:rFonts w:ascii="Times New Roman" w:hAnsi="Times New Roman" w:cs="Times New Roman"/>
          <w:color w:val="FF0000"/>
        </w:rPr>
        <w:t xml:space="preserve"> séances de cours en présentiel</w:t>
      </w:r>
      <w:r w:rsidRPr="00954728">
        <w:rPr>
          <w:rFonts w:ascii="Times New Roman" w:hAnsi="Times New Roman" w:cs="Times New Roman"/>
          <w:color w:val="FF0000"/>
        </w:rPr>
        <w:t>, l’une d’introduction et la seconde de conclusion, il est impossible d’avoir une absence dans ce cours, entre ces 2 séances vous aurez</w:t>
      </w:r>
      <w:r w:rsidR="009776B7" w:rsidRPr="00954728">
        <w:rPr>
          <w:rFonts w:ascii="Times New Roman" w:hAnsi="Times New Roman" w:cs="Times New Roman"/>
          <w:color w:val="FF0000"/>
        </w:rPr>
        <w:t xml:space="preserve"> de 8 heures de </w:t>
      </w:r>
      <w:proofErr w:type="spellStart"/>
      <w:r w:rsidR="009776B7" w:rsidRPr="00954728">
        <w:rPr>
          <w:rFonts w:ascii="Times New Roman" w:hAnsi="Times New Roman" w:cs="Times New Roman"/>
          <w:color w:val="FF0000"/>
        </w:rPr>
        <w:t>distanciel</w:t>
      </w:r>
      <w:proofErr w:type="spellEnd"/>
      <w:r w:rsidR="00954728" w:rsidRPr="00954728">
        <w:rPr>
          <w:rFonts w:ascii="Times New Roman" w:hAnsi="Times New Roman" w:cs="Times New Roman"/>
          <w:color w:val="FF0000"/>
        </w:rPr>
        <w:t>, merci de consulter le CEL pour cet enseignement 4PIPSOUM.</w:t>
      </w:r>
    </w:p>
    <w:p w:rsidR="00B8316B" w:rsidRPr="00B8316B" w:rsidRDefault="00B8316B" w:rsidP="00B8316B">
      <w:pPr>
        <w:jc w:val="both"/>
        <w:rPr>
          <w:rFonts w:ascii="Times New Roman" w:hAnsi="Times New Roman" w:cs="Times New Roman"/>
        </w:rPr>
      </w:pPr>
    </w:p>
    <w:p w:rsidR="00B407BF" w:rsidRDefault="00B407BF" w:rsidP="00615F69">
      <w:pPr>
        <w:rPr>
          <w:rFonts w:ascii="Times New Roman" w:hAnsi="Times New Roman" w:cs="Times New Roman"/>
          <w:b/>
        </w:rPr>
      </w:pPr>
    </w:p>
    <w:p w:rsidR="00615F69" w:rsidRDefault="00615F69" w:rsidP="00615F69">
      <w:pPr>
        <w:rPr>
          <w:rFonts w:ascii="Times New Roman" w:hAnsi="Times New Roman" w:cs="Times New Roman"/>
          <w:b/>
        </w:rPr>
      </w:pPr>
    </w:p>
    <w:p w:rsidR="00615F69" w:rsidRPr="00615F69" w:rsidRDefault="00615F69" w:rsidP="00615F69">
      <w:pPr>
        <w:rPr>
          <w:rFonts w:ascii="Times New Roman" w:hAnsi="Times New Roman" w:cs="Times New Roman"/>
        </w:rPr>
      </w:pPr>
    </w:p>
    <w:p w:rsidR="00615F69" w:rsidRDefault="00615F69" w:rsidP="00615F69">
      <w:pPr>
        <w:rPr>
          <w:rFonts w:ascii="Times New Roman" w:hAnsi="Times New Roman" w:cs="Times New Roman"/>
          <w:b/>
        </w:rPr>
      </w:pPr>
    </w:p>
    <w:p w:rsidR="00615F69" w:rsidRDefault="00615F69" w:rsidP="00615F69">
      <w:pPr>
        <w:rPr>
          <w:rFonts w:ascii="Times New Roman" w:hAnsi="Times New Roman" w:cs="Times New Roman"/>
          <w:b/>
        </w:rPr>
      </w:pPr>
    </w:p>
    <w:p w:rsidR="000D6D96" w:rsidRDefault="000D6D96" w:rsidP="00615F69">
      <w:pPr>
        <w:rPr>
          <w:rFonts w:ascii="Times New Roman" w:hAnsi="Times New Roman" w:cs="Times New Roman"/>
          <w:b/>
        </w:rPr>
      </w:pPr>
    </w:p>
    <w:p w:rsidR="000D6D96" w:rsidRDefault="000D6D96" w:rsidP="00615F69">
      <w:pPr>
        <w:rPr>
          <w:rFonts w:ascii="Times New Roman" w:hAnsi="Times New Roman" w:cs="Times New Roman"/>
          <w:b/>
        </w:rPr>
      </w:pPr>
    </w:p>
    <w:p w:rsidR="000D6D96" w:rsidRDefault="000D6D96" w:rsidP="00615F69">
      <w:pPr>
        <w:rPr>
          <w:rFonts w:ascii="Times New Roman" w:hAnsi="Times New Roman" w:cs="Times New Roman"/>
          <w:b/>
        </w:rPr>
      </w:pPr>
    </w:p>
    <w:p w:rsidR="000D6D96" w:rsidRDefault="000D6D96" w:rsidP="00615F69">
      <w:pPr>
        <w:rPr>
          <w:rFonts w:ascii="Times New Roman" w:hAnsi="Times New Roman" w:cs="Times New Roman"/>
          <w:b/>
        </w:rPr>
      </w:pPr>
    </w:p>
    <w:p w:rsidR="00615F69" w:rsidRPr="00B407BF" w:rsidRDefault="00615F69" w:rsidP="00615F69">
      <w:pPr>
        <w:rPr>
          <w:rFonts w:ascii="Times New Roman" w:hAnsi="Times New Roman" w:cs="Times New Roman"/>
          <w:b/>
        </w:rPr>
      </w:pPr>
    </w:p>
    <w:p w:rsidR="00B005AF" w:rsidRPr="00BD025D" w:rsidRDefault="00B005AF" w:rsidP="00B005AF">
      <w:pPr>
        <w:jc w:val="center"/>
        <w:rPr>
          <w:rFonts w:ascii="Times New Roman" w:hAnsi="Times New Roman" w:cs="Times New Roman"/>
          <w:b/>
          <w:sz w:val="32"/>
          <w:u w:val="single"/>
        </w:rPr>
      </w:pPr>
      <w:r>
        <w:rPr>
          <w:rFonts w:ascii="Times New Roman" w:hAnsi="Times New Roman" w:cs="Times New Roman"/>
          <w:b/>
          <w:sz w:val="32"/>
          <w:u w:val="single"/>
        </w:rPr>
        <w:t>Inscription –</w:t>
      </w:r>
      <w:r w:rsidRPr="00BD025D">
        <w:rPr>
          <w:rFonts w:ascii="Times New Roman" w:hAnsi="Times New Roman" w:cs="Times New Roman"/>
          <w:b/>
          <w:sz w:val="32"/>
          <w:u w:val="single"/>
        </w:rPr>
        <w:t xml:space="preserve"> </w:t>
      </w:r>
      <w:r>
        <w:rPr>
          <w:rFonts w:ascii="Times New Roman" w:hAnsi="Times New Roman" w:cs="Times New Roman"/>
          <w:b/>
          <w:sz w:val="32"/>
          <w:u w:val="single"/>
        </w:rPr>
        <w:t>second</w:t>
      </w:r>
      <w:r w:rsidRPr="00BD025D">
        <w:rPr>
          <w:rFonts w:ascii="Times New Roman" w:hAnsi="Times New Roman" w:cs="Times New Roman"/>
          <w:b/>
          <w:sz w:val="32"/>
          <w:u w:val="single"/>
        </w:rPr>
        <w:t xml:space="preserve"> semestre</w:t>
      </w:r>
      <w:r>
        <w:rPr>
          <w:rFonts w:ascii="Times New Roman" w:hAnsi="Times New Roman" w:cs="Times New Roman"/>
          <w:b/>
          <w:sz w:val="32"/>
          <w:u w:val="single"/>
        </w:rPr>
        <w:t xml:space="preserve"> </w:t>
      </w:r>
      <w:r w:rsidRPr="00BD025D">
        <w:rPr>
          <w:rFonts w:ascii="Times New Roman" w:hAnsi="Times New Roman" w:cs="Times New Roman"/>
          <w:b/>
          <w:sz w:val="32"/>
          <w:u w:val="single"/>
        </w:rPr>
        <w:t>:</w:t>
      </w:r>
    </w:p>
    <w:p w:rsidR="000442E9" w:rsidRDefault="000442E9" w:rsidP="000E1495">
      <w:pPr>
        <w:jc w:val="center"/>
        <w:rPr>
          <w:rFonts w:ascii="Times New Roman" w:hAnsi="Times New Roman" w:cs="Times New Roman"/>
          <w:b/>
        </w:rPr>
      </w:pPr>
    </w:p>
    <w:p w:rsidR="000D6D96" w:rsidRDefault="000D6D96" w:rsidP="000D6D96">
      <w:pPr>
        <w:rPr>
          <w:rFonts w:ascii="Times New Roman" w:hAnsi="Times New Roman" w:cs="Times New Roman"/>
          <w:b/>
        </w:rPr>
      </w:pPr>
    </w:p>
    <w:p w:rsidR="000E1495" w:rsidRPr="00F54EA2" w:rsidRDefault="000E1495" w:rsidP="000E1495">
      <w:pPr>
        <w:jc w:val="center"/>
        <w:rPr>
          <w:rFonts w:ascii="Times New Roman" w:hAnsi="Times New Roman" w:cs="Times New Roman"/>
          <w:b/>
        </w:rPr>
      </w:pPr>
      <w:r w:rsidRPr="00F54EA2">
        <w:rPr>
          <w:rFonts w:ascii="Times New Roman" w:hAnsi="Times New Roman" w:cs="Times New Roman"/>
          <w:b/>
        </w:rPr>
        <w:t xml:space="preserve">L’IP se fera le </w:t>
      </w:r>
      <w:r w:rsidR="00F35332">
        <w:rPr>
          <w:rFonts w:ascii="Times New Roman" w:hAnsi="Times New Roman" w:cs="Times New Roman"/>
          <w:b/>
        </w:rPr>
        <w:t>mercredi 11décembre 2024</w:t>
      </w:r>
    </w:p>
    <w:p w:rsidR="000442E9" w:rsidRPr="000C21D3" w:rsidRDefault="000442E9" w:rsidP="000442E9">
      <w:pPr>
        <w:jc w:val="center"/>
        <w:rPr>
          <w:rFonts w:ascii="Times New Roman" w:hAnsi="Times New Roman" w:cs="Times New Roman"/>
          <w:b/>
          <w:i/>
          <w:color w:val="FF0000"/>
        </w:rPr>
      </w:pPr>
      <w:r w:rsidRPr="000C21D3">
        <w:rPr>
          <w:rFonts w:ascii="Times New Roman" w:hAnsi="Times New Roman" w:cs="Times New Roman"/>
          <w:b/>
          <w:i/>
          <w:color w:val="FF0000"/>
        </w:rPr>
        <w:t xml:space="preserve">Veuillez consulter l’emploi du temps sur le site myplanning.parisnanterre.fr en vous rendant à la semaine du </w:t>
      </w:r>
      <w:r w:rsidR="00954728" w:rsidRPr="000C21D3">
        <w:rPr>
          <w:rFonts w:ascii="Times New Roman" w:hAnsi="Times New Roman" w:cs="Times New Roman"/>
          <w:b/>
          <w:i/>
          <w:color w:val="FF0000"/>
        </w:rPr>
        <w:t>15 janvier, si vous choisissez la spécialité Travail certains cours ne débutent qu’en février.</w:t>
      </w:r>
    </w:p>
    <w:p w:rsidR="000442E9" w:rsidRDefault="000442E9" w:rsidP="00B005AF">
      <w:pPr>
        <w:jc w:val="both"/>
        <w:rPr>
          <w:rFonts w:ascii="Times New Roman" w:hAnsi="Times New Roman" w:cs="Times New Roman"/>
          <w:b/>
        </w:rPr>
      </w:pPr>
    </w:p>
    <w:p w:rsidR="00040EC0" w:rsidRDefault="00B005AF" w:rsidP="000D6D96">
      <w:pPr>
        <w:jc w:val="both"/>
        <w:rPr>
          <w:rFonts w:ascii="Times New Roman" w:hAnsi="Times New Roman" w:cs="Times New Roman"/>
          <w:b/>
        </w:rPr>
      </w:pPr>
      <w:r w:rsidRPr="00A17E97">
        <w:rPr>
          <w:rFonts w:ascii="Times New Roman" w:hAnsi="Times New Roman" w:cs="Times New Roman"/>
          <w:b/>
        </w:rPr>
        <w:t>1</w:t>
      </w:r>
      <w:r w:rsidRPr="00A17E97">
        <w:rPr>
          <w:rFonts w:ascii="Times New Roman" w:hAnsi="Times New Roman" w:cs="Times New Roman"/>
          <w:b/>
          <w:vertAlign w:val="superscript"/>
        </w:rPr>
        <w:t>ère</w:t>
      </w:r>
      <w:r w:rsidRPr="00A17E97">
        <w:rPr>
          <w:rFonts w:ascii="Times New Roman" w:hAnsi="Times New Roman" w:cs="Times New Roman"/>
          <w:b/>
        </w:rPr>
        <w:t xml:space="preserve"> étape</w:t>
      </w:r>
      <w:r w:rsidR="000442E9">
        <w:rPr>
          <w:rFonts w:ascii="Times New Roman" w:hAnsi="Times New Roman" w:cs="Times New Roman"/>
          <w:b/>
        </w:rPr>
        <w:t> –</w:t>
      </w:r>
      <w:r w:rsidR="00A17E97" w:rsidRPr="00A17E97">
        <w:rPr>
          <w:rFonts w:ascii="Times New Roman" w:hAnsi="Times New Roman" w:cs="Times New Roman"/>
          <w:b/>
        </w:rPr>
        <w:t xml:space="preserve"> </w:t>
      </w:r>
      <w:r w:rsidR="00A64230" w:rsidRPr="00354AA6">
        <w:rPr>
          <w:rFonts w:ascii="Times New Roman" w:hAnsi="Times New Roman" w:cs="Times New Roman"/>
          <w:b/>
          <w:color w:val="FF0000"/>
        </w:rPr>
        <w:t xml:space="preserve">Si et uniquement si : </w:t>
      </w:r>
      <w:r w:rsidR="00A64230" w:rsidRPr="00354AA6">
        <w:rPr>
          <w:rFonts w:ascii="Times New Roman" w:hAnsi="Times New Roman" w:cs="Times New Roman"/>
          <w:color w:val="FF0000"/>
        </w:rPr>
        <w:t>votre niveau d’anglais est le B1, vous devez commencer par positionner ce cours qui n’est proposé que sur 2 horaires.</w:t>
      </w:r>
    </w:p>
    <w:p w:rsidR="000D6D96" w:rsidRDefault="000D6D96" w:rsidP="000D6D96">
      <w:pPr>
        <w:jc w:val="both"/>
        <w:rPr>
          <w:rFonts w:ascii="Times New Roman" w:hAnsi="Times New Roman" w:cs="Times New Roman"/>
          <w:b/>
        </w:rPr>
      </w:pPr>
    </w:p>
    <w:p w:rsidR="00A17E97" w:rsidRDefault="000E1495" w:rsidP="000D6D96">
      <w:pPr>
        <w:jc w:val="both"/>
        <w:rPr>
          <w:rFonts w:ascii="Times New Roman" w:hAnsi="Times New Roman" w:cs="Times New Roman"/>
          <w:b/>
        </w:rPr>
      </w:pPr>
      <w:r>
        <w:rPr>
          <w:rFonts w:ascii="Times New Roman" w:hAnsi="Times New Roman" w:cs="Times New Roman"/>
          <w:b/>
        </w:rPr>
        <w:t>2</w:t>
      </w:r>
      <w:r w:rsidR="00040EC0" w:rsidRPr="00040EC0">
        <w:rPr>
          <w:rFonts w:ascii="Times New Roman" w:hAnsi="Times New Roman" w:cs="Times New Roman"/>
          <w:b/>
          <w:vertAlign w:val="superscript"/>
        </w:rPr>
        <w:t>ème</w:t>
      </w:r>
      <w:r w:rsidR="000442E9">
        <w:rPr>
          <w:rFonts w:ascii="Times New Roman" w:hAnsi="Times New Roman" w:cs="Times New Roman"/>
          <w:b/>
        </w:rPr>
        <w:t xml:space="preserve"> étape – </w:t>
      </w:r>
      <w:r w:rsidR="00A17E97" w:rsidRPr="00A17E97">
        <w:rPr>
          <w:rFonts w:ascii="Times New Roman" w:hAnsi="Times New Roman" w:cs="Times New Roman"/>
          <w:b/>
        </w:rPr>
        <w:t xml:space="preserve">choisir son </w:t>
      </w:r>
      <w:r w:rsidR="000D6D96">
        <w:rPr>
          <w:rFonts w:ascii="Times New Roman" w:hAnsi="Times New Roman" w:cs="Times New Roman"/>
          <w:b/>
        </w:rPr>
        <w:t>bloc de spécialité :</w:t>
      </w:r>
    </w:p>
    <w:p w:rsidR="000D6D96" w:rsidRPr="000D6D96" w:rsidRDefault="000D6D96" w:rsidP="000D6D96">
      <w:pPr>
        <w:pStyle w:val="Paragraphedeliste"/>
        <w:numPr>
          <w:ilvl w:val="0"/>
          <w:numId w:val="18"/>
        </w:numPr>
        <w:jc w:val="both"/>
        <w:rPr>
          <w:rFonts w:ascii="Times New Roman" w:hAnsi="Times New Roman" w:cs="Times New Roman"/>
        </w:rPr>
      </w:pPr>
      <w:r w:rsidRPr="000D6D96">
        <w:rPr>
          <w:rFonts w:ascii="Times New Roman" w:hAnsi="Times New Roman" w:cs="Times New Roman"/>
        </w:rPr>
        <w:t>Psychopathologie Clinique Empirique &amp; TCC</w:t>
      </w:r>
    </w:p>
    <w:p w:rsidR="000D6D96" w:rsidRPr="000D6D96" w:rsidRDefault="000D6D96" w:rsidP="000D6D96">
      <w:pPr>
        <w:pStyle w:val="Paragraphedeliste"/>
        <w:numPr>
          <w:ilvl w:val="0"/>
          <w:numId w:val="18"/>
        </w:numPr>
        <w:jc w:val="both"/>
        <w:rPr>
          <w:rFonts w:ascii="Times New Roman" w:hAnsi="Times New Roman" w:cs="Times New Roman"/>
        </w:rPr>
      </w:pPr>
      <w:r w:rsidRPr="000D6D96">
        <w:rPr>
          <w:rFonts w:ascii="Times New Roman" w:hAnsi="Times New Roman" w:cs="Times New Roman"/>
        </w:rPr>
        <w:t>Psychopathologie Clinique Psychanalytique </w:t>
      </w:r>
    </w:p>
    <w:p w:rsidR="000D6D96" w:rsidRPr="00A64230" w:rsidRDefault="000D6D96" w:rsidP="000D6D96">
      <w:pPr>
        <w:pStyle w:val="Paragraphedeliste"/>
        <w:numPr>
          <w:ilvl w:val="0"/>
          <w:numId w:val="18"/>
        </w:numPr>
        <w:jc w:val="both"/>
        <w:rPr>
          <w:rFonts w:ascii="Times New Roman" w:hAnsi="Times New Roman" w:cs="Times New Roman"/>
          <w:b/>
        </w:rPr>
      </w:pPr>
      <w:r w:rsidRPr="000D6D96">
        <w:rPr>
          <w:rFonts w:ascii="Times New Roman" w:hAnsi="Times New Roman" w:cs="Times New Roman"/>
        </w:rPr>
        <w:t xml:space="preserve">Psychologie </w:t>
      </w:r>
      <w:r w:rsidR="00A64230" w:rsidRPr="00F35332">
        <w:rPr>
          <w:rFonts w:ascii="Times New Roman" w:hAnsi="Times New Roman" w:cs="Times New Roman"/>
          <w:color w:val="000000" w:themeColor="text1"/>
        </w:rPr>
        <w:t>Neuropsychologie &amp; Apprentissage</w:t>
      </w:r>
      <w:r w:rsidRPr="00F35332">
        <w:rPr>
          <w:rFonts w:ascii="Times New Roman" w:hAnsi="Times New Roman" w:cs="Times New Roman"/>
          <w:b/>
          <w:color w:val="000000" w:themeColor="text1"/>
        </w:rPr>
        <w:t> </w:t>
      </w:r>
    </w:p>
    <w:p w:rsidR="000D6D96" w:rsidRPr="000D6D96" w:rsidRDefault="000D6D96" w:rsidP="000D6D96">
      <w:pPr>
        <w:pStyle w:val="Paragraphedeliste"/>
        <w:numPr>
          <w:ilvl w:val="0"/>
          <w:numId w:val="18"/>
        </w:numPr>
        <w:jc w:val="both"/>
        <w:rPr>
          <w:rFonts w:ascii="Times New Roman" w:hAnsi="Times New Roman" w:cs="Times New Roman"/>
        </w:rPr>
      </w:pPr>
      <w:r w:rsidRPr="000D6D96">
        <w:rPr>
          <w:rFonts w:ascii="Times New Roman" w:hAnsi="Times New Roman" w:cs="Times New Roman"/>
        </w:rPr>
        <w:t>Psychologie Sociale</w:t>
      </w:r>
    </w:p>
    <w:p w:rsidR="000D6D96" w:rsidRPr="000D6D96" w:rsidRDefault="000D6D96" w:rsidP="000D6D96">
      <w:pPr>
        <w:pStyle w:val="Paragraphedeliste"/>
        <w:numPr>
          <w:ilvl w:val="0"/>
          <w:numId w:val="18"/>
        </w:numPr>
        <w:jc w:val="both"/>
        <w:rPr>
          <w:rFonts w:ascii="Times New Roman" w:hAnsi="Times New Roman" w:cs="Times New Roman"/>
        </w:rPr>
      </w:pPr>
      <w:r w:rsidRPr="000D6D96">
        <w:rPr>
          <w:rFonts w:ascii="Times New Roman" w:hAnsi="Times New Roman" w:cs="Times New Roman"/>
        </w:rPr>
        <w:t>Psychologie du Travail &amp; Ergonomie &amp; Orientation </w:t>
      </w:r>
      <w:r w:rsidR="00954728">
        <w:rPr>
          <w:rFonts w:ascii="Times New Roman" w:hAnsi="Times New Roman" w:cs="Times New Roman"/>
        </w:rPr>
        <w:t>(Attention le début de certains cours est décalé au mois de février</w:t>
      </w:r>
    </w:p>
    <w:p w:rsidR="000D6D96" w:rsidRDefault="000D6D96" w:rsidP="000D6D96">
      <w:pPr>
        <w:pStyle w:val="Paragraphedeliste"/>
        <w:numPr>
          <w:ilvl w:val="0"/>
          <w:numId w:val="18"/>
        </w:numPr>
        <w:jc w:val="both"/>
        <w:rPr>
          <w:rFonts w:ascii="Times New Roman" w:hAnsi="Times New Roman" w:cs="Times New Roman"/>
        </w:rPr>
      </w:pPr>
      <w:r w:rsidRPr="000D6D96">
        <w:rPr>
          <w:rFonts w:ascii="Times New Roman" w:hAnsi="Times New Roman" w:cs="Times New Roman"/>
        </w:rPr>
        <w:t>Psychologie du Développement</w:t>
      </w:r>
    </w:p>
    <w:p w:rsidR="00954728" w:rsidRPr="000D6D96" w:rsidRDefault="00954728" w:rsidP="000D6D96">
      <w:pPr>
        <w:pStyle w:val="Paragraphedeliste"/>
        <w:numPr>
          <w:ilvl w:val="0"/>
          <w:numId w:val="18"/>
        </w:numPr>
        <w:jc w:val="both"/>
        <w:rPr>
          <w:rFonts w:ascii="Times New Roman" w:hAnsi="Times New Roman" w:cs="Times New Roman"/>
        </w:rPr>
      </w:pPr>
      <w:r>
        <w:rPr>
          <w:rFonts w:ascii="Times New Roman" w:hAnsi="Times New Roman" w:cs="Times New Roman"/>
        </w:rPr>
        <w:t xml:space="preserve">Les étudiants concernés par un choix Parcours enseignement avec le SUFOM choisirons soit la spécialité </w:t>
      </w:r>
      <w:r w:rsidR="00A64230" w:rsidRPr="00F35332">
        <w:rPr>
          <w:rFonts w:ascii="Times New Roman" w:hAnsi="Times New Roman" w:cs="Times New Roman"/>
          <w:color w:val="000000" w:themeColor="text1"/>
        </w:rPr>
        <w:t>Neuropsychologie &amp; Apprentissage</w:t>
      </w:r>
      <w:r w:rsidR="00A64230" w:rsidRPr="00F35332">
        <w:rPr>
          <w:rFonts w:ascii="Times New Roman" w:hAnsi="Times New Roman" w:cs="Times New Roman"/>
          <w:b/>
          <w:color w:val="000000" w:themeColor="text1"/>
        </w:rPr>
        <w:t> </w:t>
      </w:r>
      <w:r w:rsidR="00A64230">
        <w:rPr>
          <w:rFonts w:ascii="Times New Roman" w:hAnsi="Times New Roman" w:cs="Times New Roman"/>
        </w:rPr>
        <w:t>soit la spécialité D</w:t>
      </w:r>
      <w:r>
        <w:rPr>
          <w:rFonts w:ascii="Times New Roman" w:hAnsi="Times New Roman" w:cs="Times New Roman"/>
        </w:rPr>
        <w:t>éveloppement</w:t>
      </w:r>
    </w:p>
    <w:p w:rsidR="00040EC0" w:rsidRDefault="000D6D96" w:rsidP="00040EC0">
      <w:pPr>
        <w:jc w:val="both"/>
        <w:rPr>
          <w:rFonts w:ascii="Times New Roman" w:hAnsi="Times New Roman" w:cs="Times New Roman"/>
        </w:rPr>
      </w:pPr>
      <w:r w:rsidRPr="000D6D96">
        <w:rPr>
          <w:rFonts w:ascii="Times New Roman" w:hAnsi="Times New Roman" w:cs="Times New Roman"/>
        </w:rPr>
        <w:t>Attention, chaque bloc de spécialité comprend plusieurs cours (en CM et en TD).</w:t>
      </w:r>
    </w:p>
    <w:p w:rsidR="000D6D96" w:rsidRPr="000D6D96" w:rsidRDefault="000D6D96" w:rsidP="00040EC0">
      <w:pPr>
        <w:jc w:val="both"/>
        <w:rPr>
          <w:rFonts w:ascii="Times New Roman" w:hAnsi="Times New Roman" w:cs="Times New Roman"/>
        </w:rPr>
      </w:pPr>
    </w:p>
    <w:p w:rsidR="00040EC0" w:rsidRPr="00040EC0" w:rsidRDefault="000E1495" w:rsidP="00040EC0">
      <w:pPr>
        <w:jc w:val="both"/>
        <w:rPr>
          <w:rFonts w:ascii="Times New Roman" w:hAnsi="Times New Roman" w:cs="Times New Roman"/>
          <w:b/>
        </w:rPr>
      </w:pPr>
      <w:r w:rsidRPr="000E1495">
        <w:rPr>
          <w:rFonts w:ascii="Times New Roman" w:hAnsi="Times New Roman" w:cs="Times New Roman"/>
          <w:b/>
        </w:rPr>
        <w:t>3</w:t>
      </w:r>
      <w:r w:rsidR="00040EC0" w:rsidRPr="00040EC0">
        <w:rPr>
          <w:rFonts w:ascii="Times New Roman" w:hAnsi="Times New Roman" w:cs="Times New Roman"/>
          <w:b/>
          <w:vertAlign w:val="superscript"/>
        </w:rPr>
        <w:t>ème</w:t>
      </w:r>
      <w:r w:rsidR="000442E9">
        <w:rPr>
          <w:rFonts w:ascii="Times New Roman" w:hAnsi="Times New Roman" w:cs="Times New Roman"/>
          <w:b/>
        </w:rPr>
        <w:t xml:space="preserve"> étape</w:t>
      </w:r>
      <w:r w:rsidR="000D6D96">
        <w:rPr>
          <w:rFonts w:ascii="Times New Roman" w:hAnsi="Times New Roman" w:cs="Times New Roman"/>
          <w:b/>
        </w:rPr>
        <w:t> : choisir son horaire de CM de Psychométrie – 4P6PMD1P.</w:t>
      </w:r>
    </w:p>
    <w:p w:rsidR="00A17E97" w:rsidRDefault="00A17E97" w:rsidP="00A17E97">
      <w:pPr>
        <w:jc w:val="both"/>
        <w:rPr>
          <w:rFonts w:ascii="Times New Roman" w:hAnsi="Times New Roman" w:cs="Times New Roman"/>
        </w:rPr>
      </w:pPr>
    </w:p>
    <w:p w:rsidR="00A64230" w:rsidRDefault="00A64230" w:rsidP="00A17E97">
      <w:pPr>
        <w:jc w:val="both"/>
        <w:rPr>
          <w:rFonts w:ascii="Times New Roman" w:hAnsi="Times New Roman" w:cs="Times New Roman"/>
          <w:b/>
        </w:rPr>
      </w:pPr>
    </w:p>
    <w:p w:rsidR="00A17E97" w:rsidRPr="000442E9" w:rsidRDefault="00040EC0" w:rsidP="00A17E97">
      <w:pPr>
        <w:jc w:val="both"/>
        <w:rPr>
          <w:rFonts w:ascii="Times New Roman" w:hAnsi="Times New Roman" w:cs="Times New Roman"/>
          <w:b/>
        </w:rPr>
      </w:pPr>
      <w:r>
        <w:rPr>
          <w:rFonts w:ascii="Times New Roman" w:hAnsi="Times New Roman" w:cs="Times New Roman"/>
          <w:b/>
        </w:rPr>
        <w:t>4</w:t>
      </w:r>
      <w:r w:rsidR="00A17E97" w:rsidRPr="00A17E97">
        <w:rPr>
          <w:rFonts w:ascii="Times New Roman" w:hAnsi="Times New Roman" w:cs="Times New Roman"/>
          <w:b/>
          <w:vertAlign w:val="superscript"/>
        </w:rPr>
        <w:t>ème</w:t>
      </w:r>
      <w:r w:rsidR="000442E9">
        <w:rPr>
          <w:rFonts w:ascii="Times New Roman" w:hAnsi="Times New Roman" w:cs="Times New Roman"/>
          <w:b/>
        </w:rPr>
        <w:t xml:space="preserve"> étape –</w:t>
      </w:r>
      <w:r w:rsidR="00A17E97" w:rsidRPr="00A17E97">
        <w:rPr>
          <w:rFonts w:ascii="Times New Roman" w:hAnsi="Times New Roman" w:cs="Times New Roman"/>
          <w:b/>
        </w:rPr>
        <w:t xml:space="preserve"> </w:t>
      </w:r>
      <w:r w:rsidR="000D6D96">
        <w:rPr>
          <w:rFonts w:ascii="Times New Roman" w:hAnsi="Times New Roman" w:cs="Times New Roman"/>
          <w:b/>
        </w:rPr>
        <w:t>choisir un CM parmi quatre dans les options de Neurosciences 4</w:t>
      </w:r>
      <w:r w:rsidR="00FA04DB">
        <w:rPr>
          <w:rFonts w:ascii="Times New Roman" w:hAnsi="Times New Roman" w:cs="Times New Roman"/>
          <w:b/>
        </w:rPr>
        <w:t> :</w:t>
      </w:r>
    </w:p>
    <w:p w:rsidR="000D6D96" w:rsidRPr="000D6D96" w:rsidRDefault="000D6D96" w:rsidP="00A17E97">
      <w:pPr>
        <w:pStyle w:val="Paragraphedeliste"/>
        <w:numPr>
          <w:ilvl w:val="0"/>
          <w:numId w:val="10"/>
        </w:numPr>
        <w:jc w:val="both"/>
        <w:rPr>
          <w:rFonts w:ascii="Times New Roman" w:hAnsi="Times New Roman" w:cs="Times New Roman"/>
        </w:rPr>
      </w:pPr>
      <w:r w:rsidRPr="000D6D96">
        <w:rPr>
          <w:rFonts w:ascii="Times New Roman" w:eastAsia="Times New Roman" w:hAnsi="Times New Roman" w:cs="Times New Roman"/>
          <w:lang w:eastAsia="fr-FR"/>
        </w:rPr>
        <w:t xml:space="preserve">Bases neurobiologiques des émotions et de la conscience – </w:t>
      </w:r>
      <w:r w:rsidRPr="000D6D96">
        <w:rPr>
          <w:rFonts w:ascii="Times New Roman" w:eastAsia="Times New Roman" w:hAnsi="Times New Roman" w:cs="Times New Roman"/>
          <w:bCs/>
          <w:lang w:eastAsia="fr-FR"/>
        </w:rPr>
        <w:t>4P6PBN1P</w:t>
      </w:r>
      <w:r w:rsidRPr="000D6D96">
        <w:rPr>
          <w:rFonts w:ascii="Times New Roman" w:hAnsi="Times New Roman" w:cs="Times New Roman"/>
        </w:rPr>
        <w:t xml:space="preserve"> </w:t>
      </w:r>
    </w:p>
    <w:p w:rsidR="000D6D96" w:rsidRPr="000D6D96" w:rsidRDefault="000D6D96" w:rsidP="00A17E97">
      <w:pPr>
        <w:pStyle w:val="Paragraphedeliste"/>
        <w:numPr>
          <w:ilvl w:val="0"/>
          <w:numId w:val="10"/>
        </w:numPr>
        <w:jc w:val="both"/>
        <w:rPr>
          <w:rFonts w:ascii="Times New Roman" w:hAnsi="Times New Roman" w:cs="Times New Roman"/>
        </w:rPr>
      </w:pPr>
      <w:r w:rsidRPr="000D6D96">
        <w:rPr>
          <w:rFonts w:ascii="Times New Roman" w:eastAsia="Times New Roman" w:hAnsi="Times New Roman" w:cs="Times New Roman"/>
          <w:lang w:eastAsia="fr-FR"/>
        </w:rPr>
        <w:t xml:space="preserve">Le cerveau aux différents âges de la vie – </w:t>
      </w:r>
      <w:r w:rsidRPr="000D6D96">
        <w:rPr>
          <w:rFonts w:ascii="Times New Roman" w:eastAsia="Times New Roman" w:hAnsi="Times New Roman" w:cs="Times New Roman"/>
          <w:bCs/>
          <w:lang w:eastAsia="fr-FR"/>
        </w:rPr>
        <w:t>4P6PCE1P</w:t>
      </w:r>
      <w:r w:rsidRPr="000D6D96">
        <w:rPr>
          <w:rFonts w:ascii="Times New Roman" w:hAnsi="Times New Roman" w:cs="Times New Roman"/>
        </w:rPr>
        <w:t xml:space="preserve"> </w:t>
      </w:r>
    </w:p>
    <w:p w:rsidR="000D6D96" w:rsidRPr="000D6D96" w:rsidRDefault="000D6D96" w:rsidP="00A17E97">
      <w:pPr>
        <w:pStyle w:val="Paragraphedeliste"/>
        <w:numPr>
          <w:ilvl w:val="0"/>
          <w:numId w:val="10"/>
        </w:numPr>
        <w:jc w:val="both"/>
        <w:rPr>
          <w:rFonts w:ascii="Times New Roman" w:hAnsi="Times New Roman" w:cs="Times New Roman"/>
        </w:rPr>
      </w:pPr>
      <w:r w:rsidRPr="000D6D96">
        <w:rPr>
          <w:rFonts w:ascii="Times New Roman" w:eastAsia="Times New Roman" w:hAnsi="Times New Roman" w:cs="Times New Roman"/>
          <w:lang w:eastAsia="fr-FR"/>
        </w:rPr>
        <w:t xml:space="preserve">Génétique et comportement/Ontogenèse et apprentissage – </w:t>
      </w:r>
      <w:r w:rsidRPr="000D6D96">
        <w:rPr>
          <w:rFonts w:ascii="Times New Roman" w:eastAsia="Times New Roman" w:hAnsi="Times New Roman" w:cs="Times New Roman"/>
          <w:bCs/>
          <w:lang w:eastAsia="fr-FR"/>
        </w:rPr>
        <w:t>4P6PGO1P</w:t>
      </w:r>
      <w:r w:rsidRPr="000D6D96">
        <w:rPr>
          <w:rFonts w:ascii="Times New Roman" w:hAnsi="Times New Roman" w:cs="Times New Roman"/>
        </w:rPr>
        <w:t xml:space="preserve"> </w:t>
      </w:r>
    </w:p>
    <w:p w:rsidR="00A17E97" w:rsidRPr="000D6D96" w:rsidRDefault="000D6D96" w:rsidP="00A17E97">
      <w:pPr>
        <w:pStyle w:val="Paragraphedeliste"/>
        <w:numPr>
          <w:ilvl w:val="0"/>
          <w:numId w:val="10"/>
        </w:numPr>
        <w:jc w:val="both"/>
        <w:rPr>
          <w:rFonts w:ascii="Times New Roman" w:hAnsi="Times New Roman" w:cs="Times New Roman"/>
        </w:rPr>
      </w:pPr>
      <w:r w:rsidRPr="000D6D96">
        <w:rPr>
          <w:rFonts w:ascii="Times New Roman" w:eastAsia="Times New Roman" w:hAnsi="Times New Roman" w:cs="Times New Roman"/>
          <w:lang w:eastAsia="fr-FR"/>
        </w:rPr>
        <w:t xml:space="preserve">Plasticité cérébrale et addiction – </w:t>
      </w:r>
      <w:r w:rsidRPr="000D6D96">
        <w:rPr>
          <w:rFonts w:ascii="Times New Roman" w:eastAsia="Times New Roman" w:hAnsi="Times New Roman" w:cs="Times New Roman"/>
          <w:bCs/>
          <w:lang w:eastAsia="fr-FR"/>
        </w:rPr>
        <w:t>4P6PPC1P</w:t>
      </w:r>
    </w:p>
    <w:p w:rsidR="000D6D96" w:rsidRPr="000D6D96" w:rsidRDefault="000D6D96" w:rsidP="000D6D96">
      <w:pPr>
        <w:jc w:val="both"/>
        <w:rPr>
          <w:rFonts w:ascii="Times New Roman" w:hAnsi="Times New Roman" w:cs="Times New Roman"/>
        </w:rPr>
      </w:pPr>
    </w:p>
    <w:p w:rsidR="00A17E97" w:rsidRPr="00A17E97" w:rsidRDefault="000D6D96" w:rsidP="00A17E97">
      <w:pPr>
        <w:jc w:val="both"/>
        <w:rPr>
          <w:rFonts w:ascii="Times New Roman" w:hAnsi="Times New Roman" w:cs="Times New Roman"/>
          <w:b/>
        </w:rPr>
      </w:pPr>
      <w:r>
        <w:rPr>
          <w:rFonts w:ascii="Times New Roman" w:hAnsi="Times New Roman" w:cs="Times New Roman"/>
          <w:b/>
        </w:rPr>
        <w:t>5</w:t>
      </w:r>
      <w:r w:rsidR="00A17E97" w:rsidRPr="00A17E97">
        <w:rPr>
          <w:rFonts w:ascii="Times New Roman" w:hAnsi="Times New Roman" w:cs="Times New Roman"/>
          <w:b/>
          <w:vertAlign w:val="superscript"/>
        </w:rPr>
        <w:t>ème</w:t>
      </w:r>
      <w:r w:rsidR="000442E9">
        <w:rPr>
          <w:rFonts w:ascii="Times New Roman" w:hAnsi="Times New Roman" w:cs="Times New Roman"/>
          <w:b/>
        </w:rPr>
        <w:t xml:space="preserve"> étape –</w:t>
      </w:r>
      <w:r w:rsidR="00A17E97" w:rsidRPr="00A17E97">
        <w:rPr>
          <w:rFonts w:ascii="Times New Roman" w:hAnsi="Times New Roman" w:cs="Times New Roman"/>
          <w:b/>
        </w:rPr>
        <w:t xml:space="preserve"> </w:t>
      </w:r>
      <w:r w:rsidR="00FA04DB">
        <w:rPr>
          <w:rFonts w:ascii="Times New Roman" w:hAnsi="Times New Roman" w:cs="Times New Roman"/>
          <w:b/>
        </w:rPr>
        <w:t xml:space="preserve">choisir un CM parmi quatre dans les options de Neurosciences 5 : </w:t>
      </w:r>
    </w:p>
    <w:p w:rsidR="00FA04DB" w:rsidRPr="00FA04DB" w:rsidRDefault="00FA04DB" w:rsidP="00A17E97">
      <w:pPr>
        <w:pStyle w:val="Paragraphedeliste"/>
        <w:numPr>
          <w:ilvl w:val="0"/>
          <w:numId w:val="11"/>
        </w:numPr>
        <w:jc w:val="both"/>
        <w:rPr>
          <w:rFonts w:ascii="Times New Roman" w:hAnsi="Times New Roman" w:cs="Times New Roman"/>
        </w:rPr>
      </w:pPr>
      <w:r w:rsidRPr="00FA04DB">
        <w:rPr>
          <w:rFonts w:ascii="Times New Roman" w:eastAsia="Times New Roman" w:hAnsi="Times New Roman" w:cs="Times New Roman"/>
          <w:lang w:eastAsia="fr-FR"/>
        </w:rPr>
        <w:t xml:space="preserve">Spécialisations hémisphériques et fonctions cognitives </w:t>
      </w:r>
      <w:r>
        <w:rPr>
          <w:rFonts w:ascii="Times New Roman" w:eastAsia="Times New Roman" w:hAnsi="Times New Roman" w:cs="Times New Roman"/>
          <w:lang w:eastAsia="fr-FR"/>
        </w:rPr>
        <w:t xml:space="preserve">– </w:t>
      </w:r>
      <w:r w:rsidRPr="00FA04DB">
        <w:rPr>
          <w:rFonts w:ascii="Times New Roman" w:eastAsia="Times New Roman" w:hAnsi="Times New Roman" w:cs="Times New Roman"/>
          <w:bCs/>
          <w:lang w:eastAsia="fr-FR"/>
        </w:rPr>
        <w:t>4P6PHE1P</w:t>
      </w:r>
      <w:r w:rsidRPr="00FA04DB">
        <w:rPr>
          <w:rFonts w:ascii="Times New Roman" w:hAnsi="Times New Roman" w:cs="Times New Roman"/>
        </w:rPr>
        <w:t xml:space="preserve"> </w:t>
      </w:r>
    </w:p>
    <w:p w:rsidR="00FA04DB" w:rsidRPr="00FA04DB" w:rsidRDefault="00FA04DB" w:rsidP="00A17E97">
      <w:pPr>
        <w:pStyle w:val="Paragraphedeliste"/>
        <w:numPr>
          <w:ilvl w:val="0"/>
          <w:numId w:val="11"/>
        </w:numPr>
        <w:jc w:val="both"/>
        <w:rPr>
          <w:rFonts w:ascii="Times New Roman" w:hAnsi="Times New Roman" w:cs="Times New Roman"/>
        </w:rPr>
      </w:pPr>
      <w:r w:rsidRPr="00FA04DB">
        <w:rPr>
          <w:rFonts w:ascii="Times New Roman" w:eastAsia="Times New Roman" w:hAnsi="Times New Roman" w:cs="Times New Roman"/>
          <w:lang w:eastAsia="fr-FR"/>
        </w:rPr>
        <w:t xml:space="preserve">Pathologies du système nerveux </w:t>
      </w:r>
      <w:r>
        <w:rPr>
          <w:rFonts w:ascii="Times New Roman" w:eastAsia="Times New Roman" w:hAnsi="Times New Roman" w:cs="Times New Roman"/>
          <w:lang w:eastAsia="fr-FR"/>
        </w:rPr>
        <w:t xml:space="preserve">– </w:t>
      </w:r>
      <w:r w:rsidRPr="00FA04DB">
        <w:rPr>
          <w:rFonts w:ascii="Times New Roman" w:eastAsia="Times New Roman" w:hAnsi="Times New Roman" w:cs="Times New Roman"/>
          <w:bCs/>
          <w:lang w:eastAsia="fr-FR"/>
        </w:rPr>
        <w:t>4P6PSN1P</w:t>
      </w:r>
      <w:r w:rsidRPr="00FA04DB">
        <w:rPr>
          <w:rFonts w:ascii="Times New Roman" w:hAnsi="Times New Roman" w:cs="Times New Roman"/>
        </w:rPr>
        <w:t xml:space="preserve"> </w:t>
      </w:r>
    </w:p>
    <w:p w:rsidR="00A17E97" w:rsidRPr="00FA04DB" w:rsidRDefault="00FA04DB" w:rsidP="00A17E97">
      <w:pPr>
        <w:pStyle w:val="Paragraphedeliste"/>
        <w:numPr>
          <w:ilvl w:val="0"/>
          <w:numId w:val="11"/>
        </w:numPr>
        <w:jc w:val="both"/>
        <w:rPr>
          <w:rFonts w:ascii="Times New Roman" w:hAnsi="Times New Roman" w:cs="Times New Roman"/>
        </w:rPr>
      </w:pPr>
      <w:r w:rsidRPr="00FA04DB">
        <w:rPr>
          <w:rFonts w:ascii="Times New Roman" w:eastAsia="Times New Roman" w:hAnsi="Times New Roman" w:cs="Times New Roman"/>
          <w:lang w:eastAsia="fr-FR"/>
        </w:rPr>
        <w:t xml:space="preserve">Psychobiologie évolutive </w:t>
      </w:r>
      <w:r>
        <w:rPr>
          <w:rFonts w:ascii="Times New Roman" w:eastAsia="Times New Roman" w:hAnsi="Times New Roman" w:cs="Times New Roman"/>
          <w:lang w:eastAsia="fr-FR"/>
        </w:rPr>
        <w:t xml:space="preserve">– </w:t>
      </w:r>
      <w:r w:rsidRPr="00FA04DB">
        <w:rPr>
          <w:rFonts w:ascii="Times New Roman" w:eastAsia="Times New Roman" w:hAnsi="Times New Roman" w:cs="Times New Roman"/>
          <w:bCs/>
          <w:lang w:eastAsia="fr-FR"/>
        </w:rPr>
        <w:t>4P6PBE1P</w:t>
      </w:r>
    </w:p>
    <w:p w:rsidR="00FA04DB" w:rsidRPr="00FA04DB" w:rsidRDefault="00FA04DB" w:rsidP="00A17E97">
      <w:pPr>
        <w:pStyle w:val="Paragraphedeliste"/>
        <w:numPr>
          <w:ilvl w:val="0"/>
          <w:numId w:val="11"/>
        </w:numPr>
        <w:jc w:val="both"/>
        <w:rPr>
          <w:rFonts w:ascii="Times New Roman" w:hAnsi="Times New Roman" w:cs="Times New Roman"/>
        </w:rPr>
      </w:pPr>
      <w:r w:rsidRPr="00FA04DB">
        <w:rPr>
          <w:rFonts w:ascii="Times New Roman" w:eastAsia="Times New Roman" w:hAnsi="Times New Roman" w:cs="Times New Roman"/>
          <w:lang w:eastAsia="fr-FR"/>
        </w:rPr>
        <w:t xml:space="preserve">Comportements parentaux et sociaux </w:t>
      </w:r>
      <w:r>
        <w:rPr>
          <w:rFonts w:ascii="Times New Roman" w:eastAsia="Times New Roman" w:hAnsi="Times New Roman" w:cs="Times New Roman"/>
          <w:lang w:eastAsia="fr-FR"/>
        </w:rPr>
        <w:t xml:space="preserve">– </w:t>
      </w:r>
      <w:r w:rsidRPr="00FA04DB">
        <w:rPr>
          <w:rFonts w:ascii="Times New Roman" w:eastAsia="Times New Roman" w:hAnsi="Times New Roman" w:cs="Times New Roman"/>
          <w:bCs/>
          <w:lang w:eastAsia="fr-FR"/>
        </w:rPr>
        <w:t>4P6PCP1P</w:t>
      </w:r>
    </w:p>
    <w:p w:rsidR="00FA04DB" w:rsidRDefault="00FA04DB" w:rsidP="00A17E97">
      <w:pPr>
        <w:jc w:val="both"/>
        <w:rPr>
          <w:rFonts w:ascii="Times New Roman" w:hAnsi="Times New Roman" w:cs="Times New Roman"/>
        </w:rPr>
      </w:pPr>
    </w:p>
    <w:p w:rsidR="00A17E97" w:rsidRDefault="00FA04DB" w:rsidP="00A17E97">
      <w:pPr>
        <w:jc w:val="both"/>
        <w:rPr>
          <w:rFonts w:ascii="Times New Roman" w:hAnsi="Times New Roman" w:cs="Times New Roman"/>
          <w:b/>
          <w:i/>
          <w:sz w:val="20"/>
        </w:rPr>
      </w:pPr>
      <w:r>
        <w:rPr>
          <w:rFonts w:ascii="Times New Roman" w:hAnsi="Times New Roman" w:cs="Times New Roman"/>
          <w:b/>
        </w:rPr>
        <w:t>6</w:t>
      </w:r>
      <w:r w:rsidR="00A17E97" w:rsidRPr="00A17E97">
        <w:rPr>
          <w:rFonts w:ascii="Times New Roman" w:hAnsi="Times New Roman" w:cs="Times New Roman"/>
          <w:b/>
          <w:vertAlign w:val="superscript"/>
        </w:rPr>
        <w:t>ème</w:t>
      </w:r>
      <w:r w:rsidR="000442E9">
        <w:rPr>
          <w:rFonts w:ascii="Times New Roman" w:hAnsi="Times New Roman" w:cs="Times New Roman"/>
          <w:b/>
        </w:rPr>
        <w:t xml:space="preserve"> étape – </w:t>
      </w:r>
      <w:r>
        <w:rPr>
          <w:rFonts w:ascii="Times New Roman" w:hAnsi="Times New Roman" w:cs="Times New Roman"/>
          <w:b/>
        </w:rPr>
        <w:t>choisir un CM parmi 5 dans les options</w:t>
      </w:r>
      <w:r w:rsidR="000442E9">
        <w:rPr>
          <w:rFonts w:ascii="Times New Roman" w:hAnsi="Times New Roman" w:cs="Times New Roman"/>
          <w:b/>
          <w:i/>
          <w:sz w:val="20"/>
        </w:rPr>
        <w:t xml:space="preserve"> </w:t>
      </w:r>
      <w:r w:rsidR="000442E9" w:rsidRPr="000442E9">
        <w:rPr>
          <w:rFonts w:ascii="Times New Roman" w:hAnsi="Times New Roman" w:cs="Times New Roman"/>
          <w:b/>
        </w:rPr>
        <w:t>suivant</w:t>
      </w:r>
      <w:r>
        <w:rPr>
          <w:rFonts w:ascii="Times New Roman" w:hAnsi="Times New Roman" w:cs="Times New Roman"/>
          <w:b/>
        </w:rPr>
        <w:t>e</w:t>
      </w:r>
      <w:r w:rsidR="000442E9" w:rsidRPr="000442E9">
        <w:rPr>
          <w:rFonts w:ascii="Times New Roman" w:hAnsi="Times New Roman" w:cs="Times New Roman"/>
          <w:b/>
        </w:rPr>
        <w:t>s :</w:t>
      </w:r>
    </w:p>
    <w:p w:rsidR="00FA04DB" w:rsidRPr="00FA04DB" w:rsidRDefault="00FA04DB" w:rsidP="00FA04DB">
      <w:pPr>
        <w:pStyle w:val="Paragraphedeliste"/>
        <w:numPr>
          <w:ilvl w:val="0"/>
          <w:numId w:val="20"/>
        </w:numPr>
        <w:rPr>
          <w:rFonts w:ascii="Times New Roman" w:hAnsi="Times New Roman" w:cs="Times New Roman"/>
        </w:rPr>
      </w:pPr>
      <w:r w:rsidRPr="00FA04DB">
        <w:rPr>
          <w:rFonts w:ascii="Times New Roman" w:eastAsia="Times New Roman" w:hAnsi="Times New Roman" w:cs="Times New Roman"/>
          <w:lang w:eastAsia="fr-FR"/>
        </w:rPr>
        <w:t xml:space="preserve">Emotions, Stress et Ressources psychologiques </w:t>
      </w:r>
      <w:r>
        <w:rPr>
          <w:rFonts w:ascii="Times New Roman" w:eastAsia="Times New Roman" w:hAnsi="Times New Roman" w:cs="Times New Roman"/>
          <w:lang w:eastAsia="fr-FR"/>
        </w:rPr>
        <w:t xml:space="preserve">– </w:t>
      </w:r>
      <w:r w:rsidRPr="00FA04DB">
        <w:rPr>
          <w:rFonts w:ascii="Times New Roman" w:eastAsia="Times New Roman" w:hAnsi="Times New Roman" w:cs="Times New Roman"/>
          <w:bCs/>
          <w:lang w:eastAsia="fr-FR"/>
        </w:rPr>
        <w:t>4P6POP5P</w:t>
      </w:r>
    </w:p>
    <w:p w:rsidR="00FA04DB" w:rsidRPr="00FA04DB" w:rsidRDefault="00FA04DB" w:rsidP="00FA04DB">
      <w:pPr>
        <w:pStyle w:val="Paragraphedeliste"/>
        <w:numPr>
          <w:ilvl w:val="0"/>
          <w:numId w:val="20"/>
        </w:numPr>
        <w:spacing w:after="0" w:line="240" w:lineRule="auto"/>
        <w:rPr>
          <w:rFonts w:ascii="Times New Roman" w:hAnsi="Times New Roman" w:cs="Times New Roman"/>
        </w:rPr>
      </w:pPr>
      <w:r w:rsidRPr="00FA04DB">
        <w:rPr>
          <w:rFonts w:ascii="Times New Roman" w:eastAsia="Times New Roman" w:hAnsi="Times New Roman" w:cs="Times New Roman"/>
          <w:lang w:eastAsia="fr-FR"/>
        </w:rPr>
        <w:t xml:space="preserve">(Dé)construction des inégalités sociales dans les parcours </w:t>
      </w:r>
      <w:r>
        <w:rPr>
          <w:rFonts w:ascii="Times New Roman" w:eastAsia="Times New Roman" w:hAnsi="Times New Roman" w:cs="Times New Roman"/>
          <w:lang w:eastAsia="fr-FR"/>
        </w:rPr>
        <w:t xml:space="preserve">– </w:t>
      </w:r>
      <w:r w:rsidRPr="00FA04DB">
        <w:rPr>
          <w:rFonts w:ascii="Times New Roman" w:eastAsia="Times New Roman" w:hAnsi="Times New Roman" w:cs="Times New Roman"/>
          <w:bCs/>
          <w:lang w:eastAsia="fr-FR"/>
        </w:rPr>
        <w:t>4P6POP6P</w:t>
      </w:r>
    </w:p>
    <w:p w:rsidR="00FA04DB" w:rsidRPr="00FA04DB" w:rsidRDefault="00FA04DB" w:rsidP="00FA04DB">
      <w:pPr>
        <w:pStyle w:val="Paragraphedeliste"/>
        <w:numPr>
          <w:ilvl w:val="0"/>
          <w:numId w:val="20"/>
        </w:numPr>
        <w:rPr>
          <w:rFonts w:ascii="Times New Roman" w:hAnsi="Times New Roman" w:cs="Times New Roman"/>
        </w:rPr>
      </w:pPr>
      <w:r w:rsidRPr="00FA04DB">
        <w:rPr>
          <w:rFonts w:ascii="Times New Roman" w:eastAsia="Times New Roman" w:hAnsi="Times New Roman" w:cs="Times New Roman"/>
          <w:lang w:eastAsia="fr-FR"/>
        </w:rPr>
        <w:t xml:space="preserve">Santé psychique du jeune adulte: approche pluridisciplinaire </w:t>
      </w:r>
      <w:r>
        <w:rPr>
          <w:rFonts w:ascii="Times New Roman" w:eastAsia="Times New Roman" w:hAnsi="Times New Roman" w:cs="Times New Roman"/>
          <w:lang w:eastAsia="fr-FR"/>
        </w:rPr>
        <w:t xml:space="preserve">– </w:t>
      </w:r>
      <w:r w:rsidRPr="00FA04DB">
        <w:rPr>
          <w:rFonts w:ascii="Times New Roman" w:eastAsia="Times New Roman" w:hAnsi="Times New Roman" w:cs="Times New Roman"/>
          <w:bCs/>
          <w:lang w:eastAsia="fr-FR"/>
        </w:rPr>
        <w:t>4P6POP7P</w:t>
      </w:r>
    </w:p>
    <w:p w:rsidR="00FA04DB" w:rsidRPr="00FA04DB" w:rsidRDefault="00FA04DB" w:rsidP="00FA04DB">
      <w:pPr>
        <w:pStyle w:val="Paragraphedeliste"/>
        <w:numPr>
          <w:ilvl w:val="0"/>
          <w:numId w:val="20"/>
        </w:numPr>
        <w:rPr>
          <w:rFonts w:ascii="Times New Roman" w:hAnsi="Times New Roman" w:cs="Times New Roman"/>
        </w:rPr>
      </w:pPr>
      <w:r w:rsidRPr="00FA04DB">
        <w:rPr>
          <w:rFonts w:ascii="Times New Roman" w:eastAsia="Times New Roman" w:hAnsi="Times New Roman" w:cs="Times New Roman"/>
          <w:lang w:eastAsia="fr-FR"/>
        </w:rPr>
        <w:t xml:space="preserve">Environnement, comportement et cognition </w:t>
      </w:r>
      <w:r>
        <w:rPr>
          <w:rFonts w:ascii="Times New Roman" w:eastAsia="Times New Roman" w:hAnsi="Times New Roman" w:cs="Times New Roman"/>
          <w:lang w:eastAsia="fr-FR"/>
        </w:rPr>
        <w:t xml:space="preserve">– </w:t>
      </w:r>
      <w:r w:rsidRPr="00FA04DB">
        <w:rPr>
          <w:rFonts w:ascii="Times New Roman" w:eastAsia="Times New Roman" w:hAnsi="Times New Roman" w:cs="Times New Roman"/>
          <w:bCs/>
          <w:lang w:eastAsia="fr-FR"/>
        </w:rPr>
        <w:t>4P6POP8P</w:t>
      </w:r>
    </w:p>
    <w:p w:rsidR="00FA04DB" w:rsidRDefault="00FA04DB" w:rsidP="00FA04DB">
      <w:pPr>
        <w:pStyle w:val="Paragraphedeliste"/>
        <w:numPr>
          <w:ilvl w:val="0"/>
          <w:numId w:val="20"/>
        </w:numPr>
        <w:rPr>
          <w:rFonts w:ascii="Times New Roman" w:eastAsia="Times New Roman" w:hAnsi="Times New Roman" w:cs="Times New Roman"/>
          <w:bCs/>
          <w:lang w:eastAsia="fr-FR"/>
        </w:rPr>
      </w:pPr>
      <w:r w:rsidRPr="00FA04DB">
        <w:rPr>
          <w:rFonts w:ascii="Times New Roman" w:eastAsia="Times New Roman" w:hAnsi="Times New Roman" w:cs="Times New Roman"/>
          <w:lang w:eastAsia="fr-FR"/>
        </w:rPr>
        <w:t xml:space="preserve">Approche interdisciplinaire de la personne obèse </w:t>
      </w:r>
      <w:r>
        <w:rPr>
          <w:rFonts w:ascii="Times New Roman" w:eastAsia="Times New Roman" w:hAnsi="Times New Roman" w:cs="Times New Roman"/>
          <w:lang w:eastAsia="fr-FR"/>
        </w:rPr>
        <w:t xml:space="preserve">– </w:t>
      </w:r>
      <w:r w:rsidRPr="00FA04DB">
        <w:rPr>
          <w:rFonts w:ascii="Times New Roman" w:eastAsia="Times New Roman" w:hAnsi="Times New Roman" w:cs="Times New Roman"/>
          <w:bCs/>
          <w:lang w:eastAsia="fr-FR"/>
        </w:rPr>
        <w:t>4P6POP9P</w:t>
      </w:r>
    </w:p>
    <w:p w:rsidR="00FA04DB" w:rsidRDefault="00FA04DB" w:rsidP="00FA04DB">
      <w:pPr>
        <w:rPr>
          <w:rFonts w:ascii="Times New Roman" w:eastAsia="Times New Roman" w:hAnsi="Times New Roman" w:cs="Times New Roman"/>
          <w:bCs/>
          <w:lang w:eastAsia="fr-FR"/>
        </w:rPr>
      </w:pPr>
    </w:p>
    <w:p w:rsidR="00FA04DB" w:rsidRDefault="00FA04DB" w:rsidP="00FA04DB">
      <w:pPr>
        <w:jc w:val="both"/>
        <w:rPr>
          <w:rFonts w:ascii="Times New Roman" w:hAnsi="Times New Roman" w:cs="Times New Roman"/>
          <w:b/>
          <w:i/>
          <w:sz w:val="20"/>
        </w:rPr>
      </w:pPr>
      <w:r w:rsidRPr="00FA04DB">
        <w:rPr>
          <w:rFonts w:ascii="Times New Roman" w:hAnsi="Times New Roman" w:cs="Times New Roman"/>
          <w:b/>
        </w:rPr>
        <w:t>7</w:t>
      </w:r>
      <w:r w:rsidRPr="00A17E97">
        <w:rPr>
          <w:rFonts w:ascii="Times New Roman" w:hAnsi="Times New Roman" w:cs="Times New Roman"/>
          <w:b/>
          <w:vertAlign w:val="superscript"/>
        </w:rPr>
        <w:t>ème</w:t>
      </w:r>
      <w:r>
        <w:rPr>
          <w:rFonts w:ascii="Times New Roman" w:hAnsi="Times New Roman" w:cs="Times New Roman"/>
          <w:b/>
        </w:rPr>
        <w:t xml:space="preserve"> étape – </w:t>
      </w:r>
      <w:r w:rsidRPr="00A64230">
        <w:rPr>
          <w:rFonts w:ascii="Times New Roman" w:hAnsi="Times New Roman" w:cs="Times New Roman"/>
          <w:b/>
          <w:color w:val="FF0000"/>
        </w:rPr>
        <w:t xml:space="preserve">choisir un </w:t>
      </w:r>
      <w:r w:rsidR="00A64230" w:rsidRPr="00A64230">
        <w:rPr>
          <w:rFonts w:ascii="Times New Roman" w:hAnsi="Times New Roman" w:cs="Times New Roman"/>
          <w:b/>
          <w:color w:val="FF0000"/>
        </w:rPr>
        <w:t xml:space="preserve">cours de méthodologie de l’entretien </w:t>
      </w:r>
      <w:r w:rsidRPr="00A64230">
        <w:rPr>
          <w:rFonts w:ascii="Times New Roman" w:hAnsi="Times New Roman" w:cs="Times New Roman"/>
          <w:b/>
          <w:color w:val="FF0000"/>
        </w:rPr>
        <w:t xml:space="preserve">parmi </w:t>
      </w:r>
      <w:r w:rsidR="00A64230" w:rsidRPr="00A64230">
        <w:rPr>
          <w:rFonts w:ascii="Times New Roman" w:hAnsi="Times New Roman" w:cs="Times New Roman"/>
          <w:b/>
          <w:color w:val="FF0000"/>
        </w:rPr>
        <w:t xml:space="preserve">les 4 suivants et choisir le créneau horaire: </w:t>
      </w:r>
      <w:r w:rsidRPr="00A64230">
        <w:rPr>
          <w:rFonts w:ascii="Times New Roman" w:hAnsi="Times New Roman" w:cs="Times New Roman"/>
          <w:b/>
          <w:color w:val="FF0000"/>
        </w:rPr>
        <w:t xml:space="preserve"> </w:t>
      </w:r>
    </w:p>
    <w:p w:rsidR="00FA04DB" w:rsidRPr="00FA04DB" w:rsidRDefault="00FA04DB" w:rsidP="00FA04DB">
      <w:pPr>
        <w:pStyle w:val="Paragraphedeliste"/>
        <w:numPr>
          <w:ilvl w:val="0"/>
          <w:numId w:val="21"/>
        </w:numPr>
        <w:rPr>
          <w:rFonts w:ascii="Times New Roman" w:hAnsi="Times New Roman" w:cs="Times New Roman"/>
        </w:rPr>
      </w:pPr>
      <w:r w:rsidRPr="00FA04DB">
        <w:rPr>
          <w:rFonts w:ascii="Times New Roman" w:eastAsia="Times New Roman" w:hAnsi="Times New Roman" w:cs="Times New Roman"/>
          <w:bCs/>
          <w:lang w:eastAsia="fr-FR"/>
        </w:rPr>
        <w:t xml:space="preserve">Vers une communication professionnelle efficace </w:t>
      </w:r>
      <w:r>
        <w:rPr>
          <w:rFonts w:ascii="Times New Roman" w:eastAsia="Times New Roman" w:hAnsi="Times New Roman" w:cs="Times New Roman"/>
          <w:bCs/>
          <w:lang w:eastAsia="fr-FR"/>
        </w:rPr>
        <w:t xml:space="preserve">– </w:t>
      </w:r>
      <w:r w:rsidRPr="00FA04DB">
        <w:rPr>
          <w:rFonts w:ascii="Times New Roman" w:eastAsia="Times New Roman" w:hAnsi="Times New Roman" w:cs="Times New Roman"/>
          <w:bCs/>
          <w:lang w:eastAsia="fr-FR"/>
        </w:rPr>
        <w:t xml:space="preserve">4P6POP1P </w:t>
      </w:r>
    </w:p>
    <w:p w:rsidR="00FA04DB" w:rsidRPr="00FA04DB" w:rsidRDefault="00FA04DB" w:rsidP="00FA04DB">
      <w:pPr>
        <w:pStyle w:val="Paragraphedeliste"/>
        <w:numPr>
          <w:ilvl w:val="0"/>
          <w:numId w:val="21"/>
        </w:numPr>
        <w:rPr>
          <w:rFonts w:ascii="Times New Roman" w:hAnsi="Times New Roman" w:cs="Times New Roman"/>
        </w:rPr>
      </w:pPr>
      <w:r w:rsidRPr="00FA04DB">
        <w:rPr>
          <w:rFonts w:ascii="Times New Roman" w:eastAsia="Times New Roman" w:hAnsi="Times New Roman" w:cs="Times New Roman"/>
          <w:lang w:eastAsia="fr-FR"/>
        </w:rPr>
        <w:t xml:space="preserve">Entretiens de recherche et à visée neuropsychologique </w:t>
      </w:r>
      <w:r>
        <w:rPr>
          <w:rFonts w:ascii="Times New Roman" w:eastAsia="Times New Roman" w:hAnsi="Times New Roman" w:cs="Times New Roman"/>
          <w:lang w:eastAsia="fr-FR"/>
        </w:rPr>
        <w:t xml:space="preserve">– </w:t>
      </w:r>
      <w:r w:rsidR="00A64230">
        <w:rPr>
          <w:rFonts w:ascii="Times New Roman" w:eastAsia="Times New Roman" w:hAnsi="Times New Roman" w:cs="Times New Roman"/>
          <w:bCs/>
          <w:lang w:eastAsia="fr-FR"/>
        </w:rPr>
        <w:t>4P6POP2P</w:t>
      </w:r>
    </w:p>
    <w:p w:rsidR="00FA04DB" w:rsidRPr="00FA04DB" w:rsidRDefault="00FA04DB" w:rsidP="00FA04DB">
      <w:pPr>
        <w:pStyle w:val="Paragraphedeliste"/>
        <w:numPr>
          <w:ilvl w:val="0"/>
          <w:numId w:val="21"/>
        </w:numPr>
        <w:rPr>
          <w:rFonts w:ascii="Times New Roman" w:hAnsi="Times New Roman" w:cs="Times New Roman"/>
        </w:rPr>
      </w:pPr>
      <w:r w:rsidRPr="00FA04DB">
        <w:rPr>
          <w:rFonts w:ascii="Times New Roman" w:eastAsia="Times New Roman" w:hAnsi="Times New Roman" w:cs="Times New Roman"/>
          <w:lang w:eastAsia="fr-FR"/>
        </w:rPr>
        <w:t xml:space="preserve">Entretien avec les parents </w:t>
      </w:r>
      <w:r w:rsidRPr="00FA04DB">
        <w:rPr>
          <w:rFonts w:ascii="Times New Roman" w:eastAsia="Times New Roman" w:hAnsi="Times New Roman" w:cs="Times New Roman"/>
          <w:bCs/>
          <w:lang w:eastAsia="fr-FR"/>
        </w:rPr>
        <w:t>4P6POP3P</w:t>
      </w:r>
      <w:r w:rsidRPr="00FA04DB">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 4P6POP3P </w:t>
      </w:r>
    </w:p>
    <w:p w:rsidR="00FA04DB" w:rsidRPr="00FA04DB" w:rsidRDefault="00FA04DB" w:rsidP="00FA04DB">
      <w:pPr>
        <w:pStyle w:val="Paragraphedeliste"/>
        <w:numPr>
          <w:ilvl w:val="0"/>
          <w:numId w:val="21"/>
        </w:numPr>
        <w:rPr>
          <w:rFonts w:ascii="Times New Roman" w:eastAsia="Times New Roman" w:hAnsi="Times New Roman" w:cs="Times New Roman"/>
          <w:bCs/>
          <w:lang w:eastAsia="fr-FR"/>
        </w:rPr>
      </w:pPr>
      <w:r w:rsidRPr="00FA04DB">
        <w:rPr>
          <w:rFonts w:ascii="Times New Roman" w:eastAsia="Times New Roman" w:hAnsi="Times New Roman" w:cs="Times New Roman"/>
          <w:bCs/>
          <w:lang w:eastAsia="fr-FR"/>
        </w:rPr>
        <w:t xml:space="preserve">Dispositifs cliniques : écoute et interaction 4P6POP4P </w:t>
      </w:r>
    </w:p>
    <w:p w:rsidR="00144BF1" w:rsidRDefault="00144BF1" w:rsidP="00FA04DB">
      <w:pPr>
        <w:jc w:val="both"/>
        <w:rPr>
          <w:rFonts w:ascii="Times New Roman" w:hAnsi="Times New Roman" w:cs="Times New Roman"/>
        </w:rPr>
      </w:pPr>
    </w:p>
    <w:p w:rsidR="00572D95" w:rsidRDefault="00572D95" w:rsidP="00572D95">
      <w:pPr>
        <w:jc w:val="both"/>
        <w:rPr>
          <w:rFonts w:ascii="Times New Roman" w:hAnsi="Times New Roman" w:cs="Times New Roman"/>
          <w:b/>
          <w:i/>
          <w:sz w:val="20"/>
        </w:rPr>
      </w:pPr>
      <w:r>
        <w:rPr>
          <w:rFonts w:ascii="Times New Roman" w:hAnsi="Times New Roman" w:cs="Times New Roman"/>
          <w:b/>
        </w:rPr>
        <w:t>8</w:t>
      </w:r>
      <w:r w:rsidRPr="00A17E97">
        <w:rPr>
          <w:rFonts w:ascii="Times New Roman" w:hAnsi="Times New Roman" w:cs="Times New Roman"/>
          <w:b/>
          <w:vertAlign w:val="superscript"/>
        </w:rPr>
        <w:t>ème</w:t>
      </w:r>
      <w:r>
        <w:rPr>
          <w:rFonts w:ascii="Times New Roman" w:hAnsi="Times New Roman" w:cs="Times New Roman"/>
          <w:b/>
        </w:rPr>
        <w:t xml:space="preserve"> étape – TD d’Anglais si niveaux B2 ou C1</w:t>
      </w:r>
      <w:r w:rsidRPr="000442E9">
        <w:rPr>
          <w:rFonts w:ascii="Times New Roman" w:hAnsi="Times New Roman" w:cs="Times New Roman"/>
          <w:b/>
        </w:rPr>
        <w:t> :</w:t>
      </w:r>
    </w:p>
    <w:p w:rsidR="00A64230" w:rsidRPr="00B8316B" w:rsidRDefault="00A64230" w:rsidP="00A64230">
      <w:pPr>
        <w:pStyle w:val="Paragraphedeliste"/>
        <w:numPr>
          <w:ilvl w:val="0"/>
          <w:numId w:val="23"/>
        </w:numPr>
        <w:rPr>
          <w:rFonts w:ascii="Times New Roman" w:hAnsi="Times New Roman" w:cs="Times New Roman"/>
          <w:color w:val="FF0000"/>
        </w:rPr>
      </w:pPr>
      <w:r w:rsidRPr="00B8316B">
        <w:rPr>
          <w:rFonts w:ascii="Times New Roman" w:hAnsi="Times New Roman" w:cs="Times New Roman"/>
          <w:color w:val="FF0000"/>
        </w:rPr>
        <w:t xml:space="preserve">Niveau B1 : attention, seulement </w:t>
      </w:r>
      <w:r w:rsidR="004138B2">
        <w:rPr>
          <w:rFonts w:ascii="Times New Roman" w:hAnsi="Times New Roman" w:cs="Times New Roman"/>
          <w:color w:val="FF0000"/>
        </w:rPr>
        <w:t>1créneau horaire disponible</w:t>
      </w:r>
      <w:bookmarkStart w:id="0" w:name="_GoBack"/>
      <w:bookmarkEnd w:id="0"/>
      <w:r w:rsidRPr="00B8316B">
        <w:rPr>
          <w:rFonts w:ascii="Times New Roman" w:hAnsi="Times New Roman" w:cs="Times New Roman"/>
          <w:color w:val="FF0000"/>
        </w:rPr>
        <w:t xml:space="preserve"> </w:t>
      </w:r>
      <w:r w:rsidRPr="00B8316B">
        <w:rPr>
          <w:rFonts w:ascii="Times New Roman" w:hAnsi="Times New Roman" w:cs="Times New Roman"/>
          <w:i/>
          <w:color w:val="FF0000"/>
        </w:rPr>
        <w:t>(cf. 1</w:t>
      </w:r>
      <w:r w:rsidRPr="00B8316B">
        <w:rPr>
          <w:rFonts w:ascii="Times New Roman" w:hAnsi="Times New Roman" w:cs="Times New Roman"/>
          <w:i/>
          <w:color w:val="FF0000"/>
          <w:vertAlign w:val="superscript"/>
        </w:rPr>
        <w:t>ère</w:t>
      </w:r>
      <w:r w:rsidRPr="00B8316B">
        <w:rPr>
          <w:rFonts w:ascii="Times New Roman" w:hAnsi="Times New Roman" w:cs="Times New Roman"/>
          <w:i/>
          <w:color w:val="FF0000"/>
        </w:rPr>
        <w:t xml:space="preserve"> étape)</w:t>
      </w:r>
    </w:p>
    <w:p w:rsidR="00A64230" w:rsidRPr="00B8316B" w:rsidRDefault="00A64230" w:rsidP="00A64230">
      <w:pPr>
        <w:pStyle w:val="Paragraphedeliste"/>
        <w:numPr>
          <w:ilvl w:val="0"/>
          <w:numId w:val="23"/>
        </w:numPr>
        <w:rPr>
          <w:rFonts w:ascii="Times New Roman" w:hAnsi="Times New Roman" w:cs="Times New Roman"/>
          <w:color w:val="FF0000"/>
        </w:rPr>
      </w:pPr>
      <w:r w:rsidRPr="00B8316B">
        <w:rPr>
          <w:rFonts w:ascii="Times New Roman" w:hAnsi="Times New Roman" w:cs="Times New Roman"/>
          <w:color w:val="FF0000"/>
        </w:rPr>
        <w:t>Niveau B2 : 14 créneaux disponibles</w:t>
      </w:r>
    </w:p>
    <w:p w:rsidR="00A64230" w:rsidRPr="00B8316B" w:rsidRDefault="00A64230" w:rsidP="00A64230">
      <w:pPr>
        <w:pStyle w:val="Paragraphedeliste"/>
        <w:numPr>
          <w:ilvl w:val="0"/>
          <w:numId w:val="23"/>
        </w:numPr>
        <w:rPr>
          <w:rFonts w:ascii="Times New Roman" w:hAnsi="Times New Roman" w:cs="Times New Roman"/>
          <w:color w:val="FF0000"/>
        </w:rPr>
      </w:pPr>
      <w:r w:rsidRPr="00B8316B">
        <w:rPr>
          <w:rFonts w:ascii="Times New Roman" w:hAnsi="Times New Roman" w:cs="Times New Roman"/>
          <w:color w:val="FF0000"/>
        </w:rPr>
        <w:t>Niveau C1 : 7 créneaux disponibles</w:t>
      </w:r>
    </w:p>
    <w:p w:rsidR="00572D95" w:rsidRDefault="00572D95" w:rsidP="00FA04DB">
      <w:pPr>
        <w:jc w:val="both"/>
        <w:rPr>
          <w:rFonts w:ascii="Times New Roman" w:hAnsi="Times New Roman" w:cs="Times New Roman"/>
        </w:rPr>
      </w:pPr>
    </w:p>
    <w:p w:rsidR="00572D95" w:rsidRDefault="00572D95" w:rsidP="00572D95">
      <w:pPr>
        <w:jc w:val="both"/>
        <w:rPr>
          <w:rFonts w:ascii="Times New Roman" w:hAnsi="Times New Roman" w:cs="Times New Roman"/>
          <w:b/>
        </w:rPr>
      </w:pPr>
      <w:r w:rsidRPr="00A64230">
        <w:rPr>
          <w:rFonts w:ascii="Times New Roman" w:hAnsi="Times New Roman" w:cs="Times New Roman"/>
          <w:b/>
        </w:rPr>
        <w:t>9</w:t>
      </w:r>
      <w:r w:rsidRPr="00A64230">
        <w:rPr>
          <w:rFonts w:ascii="Times New Roman" w:hAnsi="Times New Roman" w:cs="Times New Roman"/>
          <w:b/>
          <w:vertAlign w:val="superscript"/>
        </w:rPr>
        <w:t>ème</w:t>
      </w:r>
      <w:r w:rsidRPr="00A64230">
        <w:rPr>
          <w:rFonts w:ascii="Times New Roman" w:hAnsi="Times New Roman" w:cs="Times New Roman"/>
          <w:b/>
        </w:rPr>
        <w:t xml:space="preserve"> étape : choisir son horaire de TD de Psychométrie – 4P6PMD1P</w:t>
      </w:r>
      <w:r w:rsidR="002055BF">
        <w:rPr>
          <w:rFonts w:ascii="Times New Roman" w:hAnsi="Times New Roman" w:cs="Times New Roman"/>
          <w:b/>
        </w:rPr>
        <w:t>.</w:t>
      </w:r>
    </w:p>
    <w:p w:rsidR="002055BF" w:rsidRDefault="002055BF" w:rsidP="00572D95">
      <w:pPr>
        <w:jc w:val="both"/>
        <w:rPr>
          <w:rFonts w:ascii="Times New Roman" w:hAnsi="Times New Roman" w:cs="Times New Roman"/>
          <w:b/>
        </w:rPr>
      </w:pPr>
    </w:p>
    <w:p w:rsidR="002055BF" w:rsidRDefault="002055BF" w:rsidP="00572D95">
      <w:pPr>
        <w:jc w:val="both"/>
        <w:rPr>
          <w:rFonts w:ascii="Times New Roman" w:hAnsi="Times New Roman" w:cs="Times New Roman"/>
          <w:b/>
        </w:rPr>
      </w:pPr>
    </w:p>
    <w:p w:rsidR="002055BF" w:rsidRDefault="002055BF" w:rsidP="00572D95">
      <w:pPr>
        <w:jc w:val="both"/>
        <w:rPr>
          <w:rFonts w:ascii="Times New Roman" w:hAnsi="Times New Roman" w:cs="Times New Roman"/>
          <w:b/>
          <w:color w:val="FF0000"/>
          <w:sz w:val="24"/>
          <w:szCs w:val="24"/>
        </w:rPr>
      </w:pPr>
      <w:r w:rsidRPr="002055BF">
        <w:rPr>
          <w:rFonts w:ascii="Times New Roman" w:hAnsi="Times New Roman" w:cs="Times New Roman"/>
          <w:b/>
          <w:color w:val="FF0000"/>
          <w:sz w:val="24"/>
          <w:szCs w:val="24"/>
        </w:rPr>
        <w:t>Attention pour Les cours de régulation de stage et de TER le suivi des cours quelle que soit votre situation à l’égard du stage est obligatoire, le mode dérogatoire n’existe pas.</w:t>
      </w:r>
    </w:p>
    <w:p w:rsidR="00F35332" w:rsidRDefault="00F35332" w:rsidP="00572D95">
      <w:pPr>
        <w:jc w:val="both"/>
        <w:rPr>
          <w:rFonts w:ascii="Times New Roman" w:hAnsi="Times New Roman" w:cs="Times New Roman"/>
          <w:b/>
          <w:color w:val="FF0000"/>
          <w:sz w:val="24"/>
          <w:szCs w:val="24"/>
        </w:rPr>
      </w:pPr>
    </w:p>
    <w:p w:rsidR="00F35332" w:rsidRDefault="00F35332" w:rsidP="00572D95">
      <w:pPr>
        <w:jc w:val="both"/>
        <w:rPr>
          <w:rFonts w:ascii="Times New Roman" w:hAnsi="Times New Roman" w:cs="Times New Roman"/>
          <w:b/>
          <w:color w:val="FF0000"/>
          <w:sz w:val="24"/>
          <w:szCs w:val="24"/>
        </w:rPr>
      </w:pPr>
    </w:p>
    <w:p w:rsidR="00F35332" w:rsidRDefault="00F35332" w:rsidP="00F35332">
      <w:pPr>
        <w:jc w:val="center"/>
        <w:rPr>
          <w:rFonts w:ascii="Times New Roman" w:hAnsi="Times New Roman" w:cs="Times New Roman"/>
          <w:b/>
          <w:color w:val="000000" w:themeColor="text1"/>
          <w:sz w:val="28"/>
          <w:szCs w:val="28"/>
        </w:rPr>
      </w:pPr>
      <w:r w:rsidRPr="00F35332">
        <w:rPr>
          <w:rFonts w:ascii="Times New Roman" w:hAnsi="Times New Roman" w:cs="Times New Roman"/>
          <w:b/>
          <w:color w:val="000000" w:themeColor="text1"/>
          <w:sz w:val="28"/>
          <w:szCs w:val="28"/>
        </w:rPr>
        <w:t>Vous trouverez ci-après le TUTORIEL</w:t>
      </w:r>
      <w:r>
        <w:rPr>
          <w:rFonts w:ascii="Times New Roman" w:hAnsi="Times New Roman" w:cs="Times New Roman"/>
          <w:b/>
          <w:color w:val="000000" w:themeColor="text1"/>
          <w:sz w:val="28"/>
          <w:szCs w:val="28"/>
        </w:rPr>
        <w:t xml:space="preserve"> avec captures d’écrans</w:t>
      </w:r>
      <w:r w:rsidRPr="00F35332">
        <w:rPr>
          <w:rFonts w:ascii="Times New Roman" w:hAnsi="Times New Roman" w:cs="Times New Roman"/>
          <w:b/>
          <w:color w:val="000000" w:themeColor="text1"/>
          <w:sz w:val="28"/>
          <w:szCs w:val="28"/>
        </w:rPr>
        <w:t xml:space="preserve"> pour votre IP WEB du semestre 6</w:t>
      </w:r>
    </w:p>
    <w:p w:rsidR="00F35332" w:rsidRDefault="00F35332" w:rsidP="00F35332">
      <w:pPr>
        <w:jc w:val="center"/>
        <w:rPr>
          <w:rFonts w:ascii="Times New Roman" w:hAnsi="Times New Roman" w:cs="Times New Roman"/>
          <w:b/>
          <w:color w:val="000000" w:themeColor="text1"/>
          <w:sz w:val="28"/>
          <w:szCs w:val="28"/>
        </w:rPr>
      </w:pPr>
    </w:p>
    <w:p w:rsidR="00F35332" w:rsidRDefault="00F35332" w:rsidP="00F35332">
      <w:pPr>
        <w:jc w:val="center"/>
        <w:rPr>
          <w:rFonts w:ascii="Times New Roman" w:hAnsi="Times New Roman" w:cs="Times New Roman"/>
          <w:b/>
          <w:color w:val="000000" w:themeColor="text1"/>
          <w:sz w:val="28"/>
          <w:szCs w:val="28"/>
        </w:rPr>
      </w:pPr>
    </w:p>
    <w:p w:rsidR="00F35332" w:rsidRDefault="00F35332" w:rsidP="00F35332">
      <w:pPr>
        <w:jc w:val="center"/>
        <w:rPr>
          <w:rFonts w:ascii="Times New Roman" w:hAnsi="Times New Roman" w:cs="Times New Roman"/>
          <w:b/>
          <w:color w:val="000000" w:themeColor="text1"/>
          <w:sz w:val="28"/>
          <w:szCs w:val="28"/>
        </w:rPr>
      </w:pPr>
    </w:p>
    <w:p w:rsidR="00F35332" w:rsidRPr="009808E1" w:rsidRDefault="00F35332" w:rsidP="00F35332">
      <w:pPr>
        <w:rPr>
          <w:b/>
          <w:sz w:val="28"/>
          <w:szCs w:val="28"/>
        </w:rPr>
      </w:pPr>
      <w:proofErr w:type="gramStart"/>
      <w:r w:rsidRPr="009808E1">
        <w:rPr>
          <w:b/>
          <w:sz w:val="28"/>
          <w:szCs w:val="28"/>
        </w:rPr>
        <w:t>Tutoriel  pour</w:t>
      </w:r>
      <w:proofErr w:type="gramEnd"/>
      <w:r w:rsidRPr="009808E1">
        <w:rPr>
          <w:b/>
          <w:sz w:val="28"/>
          <w:szCs w:val="28"/>
        </w:rPr>
        <w:t xml:space="preserve"> votre inscription en ligne au semestre</w:t>
      </w:r>
      <w:r>
        <w:rPr>
          <w:b/>
          <w:sz w:val="28"/>
          <w:szCs w:val="28"/>
        </w:rPr>
        <w:t xml:space="preserve"> </w:t>
      </w:r>
      <w:r w:rsidRPr="009808E1">
        <w:rPr>
          <w:b/>
          <w:sz w:val="28"/>
          <w:szCs w:val="28"/>
        </w:rPr>
        <w:t>6  de la L3 psychologie:</w:t>
      </w:r>
    </w:p>
    <w:p w:rsidR="00F35332" w:rsidRPr="000525E2" w:rsidRDefault="00F35332" w:rsidP="00F35332">
      <w:pPr>
        <w:jc w:val="both"/>
        <w:rPr>
          <w:i/>
          <w:sz w:val="24"/>
          <w:szCs w:val="24"/>
        </w:rPr>
      </w:pPr>
      <w:r w:rsidRPr="000525E2">
        <w:rPr>
          <w:i/>
          <w:sz w:val="24"/>
          <w:szCs w:val="24"/>
        </w:rPr>
        <w:t>Après avoir validé la page confirmant vos données personnelles,</w:t>
      </w:r>
    </w:p>
    <w:p w:rsidR="00F35332" w:rsidRPr="00EA53D9" w:rsidRDefault="00F35332" w:rsidP="00F35332">
      <w:pPr>
        <w:jc w:val="both"/>
      </w:pPr>
      <w:r w:rsidRPr="00EA53D9">
        <w:t>Votre inscription pour les cours du second semestre implique dans l’ordre suivant : un choix d’itinéraire, un choix de niveau d’anglais (prendre le même que celui du semestre5 est impératif), une confirmation de la spécialité choisie pour l’UE1, les 2choix de cm neuroscience, une choix d’UE2 (parcours psy ou enseignement</w:t>
      </w:r>
      <w:proofErr w:type="gramStart"/>
      <w:r w:rsidRPr="00EA53D9">
        <w:t>),un</w:t>
      </w:r>
      <w:proofErr w:type="gramEnd"/>
      <w:r w:rsidRPr="00EA53D9">
        <w:t xml:space="preserve"> choix de TD entretien et le choix d’un cm parmi 5.</w:t>
      </w:r>
    </w:p>
    <w:p w:rsidR="00F35332" w:rsidRPr="00EA53D9" w:rsidRDefault="00F35332" w:rsidP="00F35332">
      <w:pPr>
        <w:jc w:val="both"/>
      </w:pPr>
      <w:r w:rsidRPr="00EA53D9">
        <w:lastRenderedPageBreak/>
        <w:t>Cet uniquement après tous ces choix que vous accéderez à la page vous permettant de choisir les TD et CM que vous souhaiteriez intégrer (les redoublants ayant préalablement validé des enseignements au semestre6 auront moins de choix à renseigner).</w:t>
      </w:r>
    </w:p>
    <w:p w:rsidR="00F35332" w:rsidRPr="00EA53D9" w:rsidRDefault="00F35332" w:rsidP="00F35332">
      <w:pPr>
        <w:jc w:val="both"/>
      </w:pPr>
      <w:r w:rsidRPr="00EA53D9">
        <w:t xml:space="preserve">Il est conseillé pour réaliser votre inscription le plus clairement possible de </w:t>
      </w:r>
      <w:r w:rsidRPr="00EA53D9">
        <w:rPr>
          <w:b/>
          <w:i/>
          <w:u w:val="single"/>
        </w:rPr>
        <w:t>valider chaque étape une par une</w:t>
      </w:r>
      <w:r w:rsidRPr="00EA53D9">
        <w:t xml:space="preserve"> sur la touche continuer (en bas de page). Si vous ne passez pas à la page suivante en tentant la validation : un message en rouge apparaitra en haut de page ou sur les lignes concernées pour vous indiquer </w:t>
      </w:r>
      <w:proofErr w:type="gramStart"/>
      <w:r w:rsidRPr="00EA53D9">
        <w:t>ou</w:t>
      </w:r>
      <w:proofErr w:type="gramEnd"/>
      <w:r w:rsidRPr="00EA53D9">
        <w:t xml:space="preserve"> se situe le blocage.</w:t>
      </w:r>
    </w:p>
    <w:p w:rsidR="00F35332" w:rsidRPr="00EA53D9" w:rsidRDefault="00F35332" w:rsidP="00F35332">
      <w:pPr>
        <w:jc w:val="both"/>
      </w:pPr>
      <w:r w:rsidRPr="00EA53D9">
        <w:t>Les étudiants qui choisiront un itinéraire enseignement développement ou cognitive auront une étape supplémentaire UE4 avec un choix stage ou projet collaboratif (pour vous renseigner sur la nature de ce choix vous devez consulter le SUFOM).</w:t>
      </w:r>
    </w:p>
    <w:p w:rsidR="00F35332" w:rsidRPr="00EA53D9" w:rsidRDefault="00F35332" w:rsidP="00F35332">
      <w:pPr>
        <w:jc w:val="both"/>
      </w:pPr>
      <w:r w:rsidRPr="00EA53D9">
        <w:t>Après un certain nombre d’inscriptions réalisées par vos camarades, des CM et des TD deviendront inaccessibles, vous devrez donc pour valider une inscription cocher des cours qui ne sont pas vos choix initiaux et c’est au cours des rdv de corrections organisés au secrétariat à partir du lendemain de l’inscription que nous tenterons d’améliorer l’inscription que vous avez réalisé.</w:t>
      </w:r>
    </w:p>
    <w:p w:rsidR="00F35332" w:rsidRPr="00EA53D9" w:rsidRDefault="00F35332" w:rsidP="00F35332">
      <w:pPr>
        <w:jc w:val="both"/>
      </w:pPr>
      <w:r w:rsidRPr="00EA53D9">
        <w:t xml:space="preserve">Vous êtes </w:t>
      </w:r>
      <w:proofErr w:type="spellStart"/>
      <w:r w:rsidRPr="00EA53D9">
        <w:t>invité·e·s</w:t>
      </w:r>
      <w:proofErr w:type="spellEnd"/>
      <w:r w:rsidRPr="00EA53D9">
        <w:t xml:space="preserve"> à consulter les maquettes sur le site du département et l’application emploi du temps sur votre </w:t>
      </w:r>
      <w:proofErr w:type="spellStart"/>
      <w:r w:rsidRPr="00EA53D9">
        <w:t>eNT</w:t>
      </w:r>
      <w:proofErr w:type="spellEnd"/>
      <w:r w:rsidRPr="00EA53D9">
        <w:t xml:space="preserve"> pour préparer votre inscription.</w:t>
      </w:r>
    </w:p>
    <w:p w:rsidR="00F35332" w:rsidRPr="005D6D26" w:rsidRDefault="00F35332" w:rsidP="00F35332">
      <w:r w:rsidRPr="005D6D26">
        <w:t>-----------------------------------------------------------------------------------------------------------------------------------</w:t>
      </w:r>
    </w:p>
    <w:p w:rsidR="00F35332" w:rsidRPr="005D6D26" w:rsidRDefault="00F35332" w:rsidP="00F35332">
      <w:r w:rsidRPr="005D6D26">
        <w:rPr>
          <w:b/>
          <w:u w:val="single"/>
        </w:rPr>
        <w:t>ETAPE 1 :</w:t>
      </w:r>
      <w:r w:rsidRPr="005D6D26">
        <w:t xml:space="preserve"> choisir P3</w:t>
      </w:r>
      <w:proofErr w:type="gramStart"/>
      <w:r w:rsidRPr="005D6D26">
        <w:t>PSY  (</w:t>
      </w:r>
      <w:proofErr w:type="gramEnd"/>
      <w:r w:rsidRPr="005D6D26">
        <w:t>psychologie) ou P3PLAS (psychologies accès santé)en fonction de votre inscription initiale.</w:t>
      </w:r>
    </w:p>
    <w:p w:rsidR="00F35332" w:rsidRPr="005D6D26" w:rsidRDefault="00F35332" w:rsidP="00F35332">
      <w:r w:rsidRPr="005D6D26">
        <w:rPr>
          <w:noProof/>
          <w:lang w:eastAsia="fr-FR"/>
        </w:rPr>
        <w:drawing>
          <wp:inline distT="0" distB="0" distL="0" distR="0" wp14:anchorId="17F90567" wp14:editId="47510E6B">
            <wp:extent cx="5638095" cy="3190476"/>
            <wp:effectExtent l="0" t="0" r="1270" b="0"/>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oix p3psy ou p3plas.png"/>
                    <pic:cNvPicPr/>
                  </pic:nvPicPr>
                  <pic:blipFill>
                    <a:blip r:embed="rId9">
                      <a:extLst>
                        <a:ext uri="{28A0092B-C50C-407E-A947-70E740481C1C}">
                          <a14:useLocalDpi xmlns:a14="http://schemas.microsoft.com/office/drawing/2010/main" val="0"/>
                        </a:ext>
                      </a:extLst>
                    </a:blip>
                    <a:stretch>
                      <a:fillRect/>
                    </a:stretch>
                  </pic:blipFill>
                  <pic:spPr>
                    <a:xfrm>
                      <a:off x="0" y="0"/>
                      <a:ext cx="5638095" cy="3190476"/>
                    </a:xfrm>
                    <a:prstGeom prst="rect">
                      <a:avLst/>
                    </a:prstGeom>
                  </pic:spPr>
                </pic:pic>
              </a:graphicData>
            </a:graphic>
          </wp:inline>
        </w:drawing>
      </w:r>
    </w:p>
    <w:p w:rsidR="00F35332" w:rsidRPr="005D6D26" w:rsidRDefault="00F35332" w:rsidP="00F35332"/>
    <w:p w:rsidR="00F35332" w:rsidRPr="005D6D26" w:rsidRDefault="00F35332" w:rsidP="00F35332">
      <w:r w:rsidRPr="005D6D26">
        <w:rPr>
          <w:b/>
          <w:u w:val="single"/>
        </w:rPr>
        <w:lastRenderedPageBreak/>
        <w:t>ETAPE2 :</w:t>
      </w:r>
      <w:r w:rsidRPr="005D6D26">
        <w:t xml:space="preserve">  choisir votre itinéraire parmi  les 8 (2itinéraires sont spécifique au choix SUFOM enseignement).</w:t>
      </w:r>
      <w:r w:rsidRPr="005D6D26">
        <w:rPr>
          <w:noProof/>
          <w:lang w:eastAsia="fr-FR"/>
        </w:rPr>
        <w:drawing>
          <wp:inline distT="0" distB="0" distL="0" distR="0" wp14:anchorId="0BA2FC16" wp14:editId="06AD89F9">
            <wp:extent cx="5715798" cy="3477110"/>
            <wp:effectExtent l="0" t="0" r="0" b="9525"/>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ix d'itinéraire.png"/>
                    <pic:cNvPicPr/>
                  </pic:nvPicPr>
                  <pic:blipFill>
                    <a:blip r:embed="rId10">
                      <a:extLst>
                        <a:ext uri="{28A0092B-C50C-407E-A947-70E740481C1C}">
                          <a14:useLocalDpi xmlns:a14="http://schemas.microsoft.com/office/drawing/2010/main" val="0"/>
                        </a:ext>
                      </a:extLst>
                    </a:blip>
                    <a:stretch>
                      <a:fillRect/>
                    </a:stretch>
                  </pic:blipFill>
                  <pic:spPr>
                    <a:xfrm>
                      <a:off x="0" y="0"/>
                      <a:ext cx="5715798" cy="3477110"/>
                    </a:xfrm>
                    <a:prstGeom prst="rect">
                      <a:avLst/>
                    </a:prstGeom>
                  </pic:spPr>
                </pic:pic>
              </a:graphicData>
            </a:graphic>
          </wp:inline>
        </w:drawing>
      </w:r>
    </w:p>
    <w:p w:rsidR="00F35332" w:rsidRPr="005D6D26" w:rsidRDefault="00F35332" w:rsidP="00F35332">
      <w:r w:rsidRPr="005D6D26">
        <w:rPr>
          <w:b/>
        </w:rPr>
        <w:t>ETAPE 3 :</w:t>
      </w:r>
      <w:r w:rsidRPr="005D6D26">
        <w:t xml:space="preserve"> Cocher la </w:t>
      </w:r>
      <w:proofErr w:type="gramStart"/>
      <w:r w:rsidRPr="005D6D26">
        <w:t>ligne  choix</w:t>
      </w:r>
      <w:proofErr w:type="gramEnd"/>
      <w:r w:rsidRPr="005D6D26">
        <w:t xml:space="preserve"> du niveau d’anglais semestre 6,développer et choisir le niveau qui vous concerne.</w:t>
      </w:r>
    </w:p>
    <w:p w:rsidR="00F35332" w:rsidRPr="005D6D26" w:rsidRDefault="00F35332" w:rsidP="00F35332">
      <w:r>
        <w:rPr>
          <w:noProof/>
          <w:lang w:eastAsia="fr-FR"/>
        </w:rPr>
        <w:drawing>
          <wp:inline distT="0" distB="0" distL="0" distR="0" wp14:anchorId="4A92CEDA" wp14:editId="7D166047">
            <wp:extent cx="5647619" cy="4133333"/>
            <wp:effectExtent l="0" t="0" r="0" b="635"/>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oix du niveau d'anglais.png"/>
                    <pic:cNvPicPr/>
                  </pic:nvPicPr>
                  <pic:blipFill>
                    <a:blip r:embed="rId11">
                      <a:extLst>
                        <a:ext uri="{28A0092B-C50C-407E-A947-70E740481C1C}">
                          <a14:useLocalDpi xmlns:a14="http://schemas.microsoft.com/office/drawing/2010/main" val="0"/>
                        </a:ext>
                      </a:extLst>
                    </a:blip>
                    <a:stretch>
                      <a:fillRect/>
                    </a:stretch>
                  </pic:blipFill>
                  <pic:spPr>
                    <a:xfrm>
                      <a:off x="0" y="0"/>
                      <a:ext cx="5647619" cy="4133333"/>
                    </a:xfrm>
                    <a:prstGeom prst="rect">
                      <a:avLst/>
                    </a:prstGeom>
                  </pic:spPr>
                </pic:pic>
              </a:graphicData>
            </a:graphic>
          </wp:inline>
        </w:drawing>
      </w:r>
    </w:p>
    <w:p w:rsidR="00F35332" w:rsidRPr="005D6D26" w:rsidRDefault="00F35332" w:rsidP="00F35332"/>
    <w:p w:rsidR="00F35332" w:rsidRPr="005D6D26" w:rsidRDefault="00F35332" w:rsidP="00F35332"/>
    <w:p w:rsidR="00F35332" w:rsidRPr="005D6D26" w:rsidRDefault="00F35332" w:rsidP="00F35332">
      <w:pPr>
        <w:rPr>
          <w:b/>
          <w:u w:val="single"/>
        </w:rPr>
      </w:pPr>
      <w:r w:rsidRPr="005D6D26">
        <w:rPr>
          <w:b/>
          <w:u w:val="single"/>
        </w:rPr>
        <w:t>ETAPE 4 </w:t>
      </w:r>
      <w:r w:rsidRPr="005D6D26">
        <w:t>: Confirmer sur l’UE 1 votre choix de spécialité parmi les 6 proposés (pas de distinction pour le parcours enseignement).</w:t>
      </w:r>
    </w:p>
    <w:p w:rsidR="00F35332" w:rsidRPr="005D6D26" w:rsidRDefault="00F35332" w:rsidP="00F35332">
      <w:pPr>
        <w:rPr>
          <w:b/>
          <w:u w:val="single"/>
        </w:rPr>
      </w:pPr>
      <w:r w:rsidRPr="005D6D26">
        <w:rPr>
          <w:b/>
          <w:noProof/>
          <w:u w:val="single"/>
          <w:lang w:eastAsia="fr-FR"/>
        </w:rPr>
        <w:lastRenderedPageBreak/>
        <w:drawing>
          <wp:inline distT="0" distB="0" distL="0" distR="0" wp14:anchorId="5E7870E3" wp14:editId="4D8FA049">
            <wp:extent cx="5276850" cy="3811899"/>
            <wp:effectExtent l="0" t="0" r="0" b="0"/>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oix itinéraire pour fixer UE1spécialité.png"/>
                    <pic:cNvPicPr/>
                  </pic:nvPicPr>
                  <pic:blipFill>
                    <a:blip r:embed="rId12">
                      <a:extLst>
                        <a:ext uri="{28A0092B-C50C-407E-A947-70E740481C1C}">
                          <a14:useLocalDpi xmlns:a14="http://schemas.microsoft.com/office/drawing/2010/main" val="0"/>
                        </a:ext>
                      </a:extLst>
                    </a:blip>
                    <a:stretch>
                      <a:fillRect/>
                    </a:stretch>
                  </pic:blipFill>
                  <pic:spPr>
                    <a:xfrm>
                      <a:off x="0" y="0"/>
                      <a:ext cx="5292872" cy="3823473"/>
                    </a:xfrm>
                    <a:prstGeom prst="rect">
                      <a:avLst/>
                    </a:prstGeom>
                  </pic:spPr>
                </pic:pic>
              </a:graphicData>
            </a:graphic>
          </wp:inline>
        </w:drawing>
      </w:r>
    </w:p>
    <w:p w:rsidR="00F35332" w:rsidRPr="005D6D26" w:rsidRDefault="00F35332" w:rsidP="00F35332">
      <w:pPr>
        <w:rPr>
          <w:b/>
          <w:u w:val="single"/>
        </w:rPr>
      </w:pPr>
    </w:p>
    <w:p w:rsidR="00F35332" w:rsidRPr="005D6D26" w:rsidRDefault="00F35332" w:rsidP="00F35332">
      <w:r w:rsidRPr="005D6D26">
        <w:rPr>
          <w:b/>
          <w:u w:val="single"/>
        </w:rPr>
        <w:t xml:space="preserve">ETAPE 5 : </w:t>
      </w:r>
      <w:r w:rsidRPr="005D6D26">
        <w:t>Développer les choix neurosciences 1 et 2 pour y sélectionner un CM.</w:t>
      </w:r>
    </w:p>
    <w:p w:rsidR="00F35332" w:rsidRPr="005D6D26" w:rsidRDefault="00F35332" w:rsidP="00F35332">
      <w:pPr>
        <w:rPr>
          <w:b/>
          <w:u w:val="single"/>
        </w:rPr>
      </w:pPr>
      <w:r>
        <w:rPr>
          <w:b/>
          <w:noProof/>
          <w:u w:val="single"/>
          <w:lang w:eastAsia="fr-FR"/>
        </w:rPr>
        <w:drawing>
          <wp:inline distT="0" distB="0" distL="0" distR="0" wp14:anchorId="1A04F8F9" wp14:editId="4BD023E0">
            <wp:extent cx="5400000" cy="4114286"/>
            <wp:effectExtent l="0" t="0" r="0" b="635"/>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evelopper les choix neuro pour finaliser UE1.png"/>
                    <pic:cNvPicPr/>
                  </pic:nvPicPr>
                  <pic:blipFill>
                    <a:blip r:embed="rId13">
                      <a:extLst>
                        <a:ext uri="{28A0092B-C50C-407E-A947-70E740481C1C}">
                          <a14:useLocalDpi xmlns:a14="http://schemas.microsoft.com/office/drawing/2010/main" val="0"/>
                        </a:ext>
                      </a:extLst>
                    </a:blip>
                    <a:stretch>
                      <a:fillRect/>
                    </a:stretch>
                  </pic:blipFill>
                  <pic:spPr>
                    <a:xfrm>
                      <a:off x="0" y="0"/>
                      <a:ext cx="5400000" cy="4114286"/>
                    </a:xfrm>
                    <a:prstGeom prst="rect">
                      <a:avLst/>
                    </a:prstGeom>
                  </pic:spPr>
                </pic:pic>
              </a:graphicData>
            </a:graphic>
          </wp:inline>
        </w:drawing>
      </w:r>
    </w:p>
    <w:p w:rsidR="00F35332" w:rsidRDefault="00F35332" w:rsidP="00F35332">
      <w:pPr>
        <w:rPr>
          <w:b/>
          <w:u w:val="single"/>
        </w:rPr>
      </w:pPr>
    </w:p>
    <w:p w:rsidR="00F35332" w:rsidRPr="005D6D26" w:rsidRDefault="00F35332" w:rsidP="00F35332">
      <w:r w:rsidRPr="005D6D26">
        <w:rPr>
          <w:b/>
          <w:u w:val="single"/>
        </w:rPr>
        <w:t>ETAPE 6 </w:t>
      </w:r>
      <w:r w:rsidRPr="005D6D26">
        <w:t>: Préciser sur L’UE 2 si vous faites un parcours Psychologie ou enseignement SUFOM</w:t>
      </w:r>
    </w:p>
    <w:p w:rsidR="00F35332" w:rsidRPr="005D6D26" w:rsidRDefault="00F35332" w:rsidP="00F35332">
      <w:pPr>
        <w:rPr>
          <w:b/>
          <w:u w:val="single"/>
        </w:rPr>
      </w:pPr>
    </w:p>
    <w:p w:rsidR="00F35332" w:rsidRPr="005D6D26" w:rsidRDefault="00F35332" w:rsidP="00F35332">
      <w:pPr>
        <w:rPr>
          <w:b/>
          <w:u w:val="single"/>
        </w:rPr>
      </w:pPr>
      <w:r w:rsidRPr="005D6D26">
        <w:rPr>
          <w:b/>
          <w:noProof/>
          <w:u w:val="single"/>
          <w:lang w:eastAsia="fr-FR"/>
        </w:rPr>
        <w:drawing>
          <wp:inline distT="0" distB="0" distL="0" distR="0" wp14:anchorId="0AFD23CB" wp14:editId="2C52C6F0">
            <wp:extent cx="5619048" cy="3514286"/>
            <wp:effectExtent l="0" t="0" r="1270" b="0"/>
            <wp:docPr id="197"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oix UE2 Psy ou SUFOM.png"/>
                    <pic:cNvPicPr/>
                  </pic:nvPicPr>
                  <pic:blipFill>
                    <a:blip r:embed="rId14">
                      <a:extLst>
                        <a:ext uri="{28A0092B-C50C-407E-A947-70E740481C1C}">
                          <a14:useLocalDpi xmlns:a14="http://schemas.microsoft.com/office/drawing/2010/main" val="0"/>
                        </a:ext>
                      </a:extLst>
                    </a:blip>
                    <a:stretch>
                      <a:fillRect/>
                    </a:stretch>
                  </pic:blipFill>
                  <pic:spPr>
                    <a:xfrm>
                      <a:off x="0" y="0"/>
                      <a:ext cx="5619048" cy="3514286"/>
                    </a:xfrm>
                    <a:prstGeom prst="rect">
                      <a:avLst/>
                    </a:prstGeom>
                  </pic:spPr>
                </pic:pic>
              </a:graphicData>
            </a:graphic>
          </wp:inline>
        </w:drawing>
      </w:r>
    </w:p>
    <w:p w:rsidR="00F35332" w:rsidRPr="005D6D26" w:rsidRDefault="00F35332" w:rsidP="00F35332">
      <w:pPr>
        <w:rPr>
          <w:b/>
          <w:u w:val="single"/>
        </w:rPr>
      </w:pPr>
    </w:p>
    <w:p w:rsidR="00F35332" w:rsidRPr="005D6D26" w:rsidRDefault="00F35332" w:rsidP="00F35332">
      <w:r w:rsidRPr="005D6D26">
        <w:rPr>
          <w:b/>
          <w:u w:val="single"/>
        </w:rPr>
        <w:t xml:space="preserve">ETAPE 7 : </w:t>
      </w:r>
      <w:r w:rsidRPr="005D6D26">
        <w:t xml:space="preserve"> développer et faire vos </w:t>
      </w:r>
      <w:proofErr w:type="gramStart"/>
      <w:r w:rsidRPr="005D6D26">
        <w:t>choix  1</w:t>
      </w:r>
      <w:proofErr w:type="gramEnd"/>
      <w:r w:rsidRPr="005D6D26">
        <w:t xml:space="preserve"> entretien et choix 2 CM.</w:t>
      </w:r>
    </w:p>
    <w:p w:rsidR="00F35332" w:rsidRPr="005D6D26" w:rsidRDefault="00F35332" w:rsidP="00F35332">
      <w:pPr>
        <w:rPr>
          <w:b/>
          <w:u w:val="single"/>
        </w:rPr>
      </w:pPr>
      <w:r w:rsidRPr="005D6D26">
        <w:rPr>
          <w:b/>
          <w:noProof/>
          <w:u w:val="single"/>
          <w:lang w:eastAsia="fr-FR"/>
        </w:rPr>
        <w:drawing>
          <wp:inline distT="0" distB="0" distL="0" distR="0" wp14:anchorId="7EA6B4C2" wp14:editId="5C7172EE">
            <wp:extent cx="5008064" cy="4162425"/>
            <wp:effectExtent l="0" t="0" r="2540" b="0"/>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velopper le choix Entretien et le choix CM.png"/>
                    <pic:cNvPicPr/>
                  </pic:nvPicPr>
                  <pic:blipFill>
                    <a:blip r:embed="rId15">
                      <a:extLst>
                        <a:ext uri="{28A0092B-C50C-407E-A947-70E740481C1C}">
                          <a14:useLocalDpi xmlns:a14="http://schemas.microsoft.com/office/drawing/2010/main" val="0"/>
                        </a:ext>
                      </a:extLst>
                    </a:blip>
                    <a:stretch>
                      <a:fillRect/>
                    </a:stretch>
                  </pic:blipFill>
                  <pic:spPr>
                    <a:xfrm>
                      <a:off x="0" y="0"/>
                      <a:ext cx="5009217" cy="4163383"/>
                    </a:xfrm>
                    <a:prstGeom prst="rect">
                      <a:avLst/>
                    </a:prstGeom>
                  </pic:spPr>
                </pic:pic>
              </a:graphicData>
            </a:graphic>
          </wp:inline>
        </w:drawing>
      </w:r>
    </w:p>
    <w:p w:rsidR="00F35332" w:rsidRDefault="00F35332" w:rsidP="00F35332">
      <w:pPr>
        <w:rPr>
          <w:b/>
          <w:color w:val="FF0000"/>
          <w:u w:val="single"/>
        </w:rPr>
      </w:pPr>
    </w:p>
    <w:p w:rsidR="00F35332" w:rsidRPr="005D6D26" w:rsidRDefault="00F35332" w:rsidP="00F35332">
      <w:pPr>
        <w:rPr>
          <w:b/>
          <w:color w:val="FF0000"/>
          <w:u w:val="single"/>
        </w:rPr>
      </w:pPr>
      <w:r w:rsidRPr="005D6D26">
        <w:rPr>
          <w:b/>
          <w:color w:val="FF0000"/>
          <w:u w:val="single"/>
        </w:rPr>
        <w:lastRenderedPageBreak/>
        <w:t>Normalement, Tout est prêt pour passer à la page suivante et sélectionner TD et CM.</w:t>
      </w:r>
    </w:p>
    <w:p w:rsidR="00F35332" w:rsidRPr="005D6D26" w:rsidRDefault="00F35332" w:rsidP="00F35332">
      <w:pPr>
        <w:rPr>
          <w:noProof/>
          <w:lang w:eastAsia="fr-FR"/>
        </w:rPr>
      </w:pPr>
      <w:r w:rsidRPr="005D6D26">
        <w:rPr>
          <w:b/>
          <w:u w:val="single"/>
        </w:rPr>
        <w:t>ETAPE 8 </w:t>
      </w:r>
      <w:r w:rsidRPr="005D6D26">
        <w:t>: cocher l’itinéraire choisi puis procéder à l’ensemble des choix TD et Cm qui se trouveront en dessous.</w:t>
      </w:r>
    </w:p>
    <w:p w:rsidR="00F35332" w:rsidRPr="005D6D26" w:rsidRDefault="00F35332" w:rsidP="00F35332">
      <w:pPr>
        <w:rPr>
          <w:b/>
          <w:u w:val="single"/>
        </w:rPr>
      </w:pPr>
      <w:r w:rsidRPr="005D6D26">
        <w:rPr>
          <w:b/>
          <w:noProof/>
          <w:u w:val="single"/>
          <w:lang w:eastAsia="fr-FR"/>
        </w:rPr>
        <w:drawing>
          <wp:inline distT="0" distB="0" distL="0" distR="0" wp14:anchorId="0753096E" wp14:editId="179D62D5">
            <wp:extent cx="5742857" cy="3323809"/>
            <wp:effectExtent l="0" t="0" r="0" b="0"/>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en recocher la spécialité et selectionner touts vos CM et td.png"/>
                    <pic:cNvPicPr/>
                  </pic:nvPicPr>
                  <pic:blipFill>
                    <a:blip r:embed="rId16">
                      <a:extLst>
                        <a:ext uri="{28A0092B-C50C-407E-A947-70E740481C1C}">
                          <a14:useLocalDpi xmlns:a14="http://schemas.microsoft.com/office/drawing/2010/main" val="0"/>
                        </a:ext>
                      </a:extLst>
                    </a:blip>
                    <a:stretch>
                      <a:fillRect/>
                    </a:stretch>
                  </pic:blipFill>
                  <pic:spPr>
                    <a:xfrm>
                      <a:off x="0" y="0"/>
                      <a:ext cx="5742857" cy="3323809"/>
                    </a:xfrm>
                    <a:prstGeom prst="rect">
                      <a:avLst/>
                    </a:prstGeom>
                  </pic:spPr>
                </pic:pic>
              </a:graphicData>
            </a:graphic>
          </wp:inline>
        </w:drawing>
      </w:r>
    </w:p>
    <w:p w:rsidR="00F35332" w:rsidRPr="005D6D26" w:rsidRDefault="00F35332" w:rsidP="00F35332">
      <w:r w:rsidRPr="005D6D26">
        <w:rPr>
          <w:b/>
          <w:u w:val="single"/>
        </w:rPr>
        <w:t xml:space="preserve">ETAPE 9 : </w:t>
      </w:r>
      <w:r w:rsidRPr="005D6D26">
        <w:t>Si un TD ou un CM a été oublié vous aurez un message rouge en haut de page et vous ne pourrez pas passer à la page suivante en tentant de continuer.</w:t>
      </w:r>
    </w:p>
    <w:p w:rsidR="00F35332" w:rsidRPr="005D6D26" w:rsidRDefault="00F35332" w:rsidP="00F35332">
      <w:pPr>
        <w:rPr>
          <w:b/>
          <w:u w:val="single"/>
        </w:rPr>
      </w:pPr>
      <w:r w:rsidRPr="005D6D26">
        <w:rPr>
          <w:b/>
          <w:noProof/>
          <w:u w:val="single"/>
          <w:lang w:eastAsia="fr-FR"/>
        </w:rPr>
        <w:lastRenderedPageBreak/>
        <w:drawing>
          <wp:inline distT="0" distB="0" distL="0" distR="0" wp14:anchorId="0BE53CC1" wp14:editId="74587481">
            <wp:extent cx="5685714" cy="4885714"/>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ubli TD non coché.png"/>
                    <pic:cNvPicPr/>
                  </pic:nvPicPr>
                  <pic:blipFill>
                    <a:blip r:embed="rId17">
                      <a:extLst>
                        <a:ext uri="{28A0092B-C50C-407E-A947-70E740481C1C}">
                          <a14:useLocalDpi xmlns:a14="http://schemas.microsoft.com/office/drawing/2010/main" val="0"/>
                        </a:ext>
                      </a:extLst>
                    </a:blip>
                    <a:stretch>
                      <a:fillRect/>
                    </a:stretch>
                  </pic:blipFill>
                  <pic:spPr>
                    <a:xfrm>
                      <a:off x="0" y="0"/>
                      <a:ext cx="5685714" cy="4885714"/>
                    </a:xfrm>
                    <a:prstGeom prst="rect">
                      <a:avLst/>
                    </a:prstGeom>
                  </pic:spPr>
                </pic:pic>
              </a:graphicData>
            </a:graphic>
          </wp:inline>
        </w:drawing>
      </w:r>
    </w:p>
    <w:p w:rsidR="00F35332" w:rsidRPr="005D6D26" w:rsidRDefault="00F35332" w:rsidP="00F35332">
      <w:pPr>
        <w:rPr>
          <w:u w:val="single"/>
        </w:rPr>
      </w:pPr>
      <w:r w:rsidRPr="005D6D26">
        <w:rPr>
          <w:b/>
          <w:u w:val="single"/>
        </w:rPr>
        <w:t>ETAPE 10 :</w:t>
      </w:r>
      <w:r w:rsidRPr="005D6D26">
        <w:rPr>
          <w:u w:val="single"/>
        </w:rPr>
        <w:t xml:space="preserve"> </w:t>
      </w:r>
      <w:r w:rsidRPr="005D6D26">
        <w:t>Tous vos choix sont cochés, vous pouvez appuyer sur continuer et visualiser le contrat pédagogique qui en découle avant de le valider.</w:t>
      </w:r>
    </w:p>
    <w:p w:rsidR="00F35332" w:rsidRPr="005D6D26" w:rsidRDefault="00F35332" w:rsidP="00F35332">
      <w:pPr>
        <w:rPr>
          <w:b/>
          <w:u w:val="single"/>
        </w:rPr>
      </w:pPr>
      <w:r w:rsidRPr="005D6D26">
        <w:rPr>
          <w:b/>
          <w:noProof/>
          <w:u w:val="single"/>
          <w:lang w:eastAsia="fr-FR"/>
        </w:rPr>
        <w:drawing>
          <wp:inline distT="0" distB="0" distL="0" distR="0" wp14:anchorId="007A6224" wp14:editId="7213BA7E">
            <wp:extent cx="4219575" cy="2584136"/>
            <wp:effectExtent l="0" t="0" r="0" b="6985"/>
            <wp:docPr id="200" name="Imag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ceder au contrat si tous les TD et CM sont cochés.png"/>
                    <pic:cNvPicPr/>
                  </pic:nvPicPr>
                  <pic:blipFill>
                    <a:blip r:embed="rId18">
                      <a:extLst>
                        <a:ext uri="{28A0092B-C50C-407E-A947-70E740481C1C}">
                          <a14:useLocalDpi xmlns:a14="http://schemas.microsoft.com/office/drawing/2010/main" val="0"/>
                        </a:ext>
                      </a:extLst>
                    </a:blip>
                    <a:stretch>
                      <a:fillRect/>
                    </a:stretch>
                  </pic:blipFill>
                  <pic:spPr>
                    <a:xfrm>
                      <a:off x="0" y="0"/>
                      <a:ext cx="4232788" cy="2592228"/>
                    </a:xfrm>
                    <a:prstGeom prst="rect">
                      <a:avLst/>
                    </a:prstGeom>
                  </pic:spPr>
                </pic:pic>
              </a:graphicData>
            </a:graphic>
          </wp:inline>
        </w:drawing>
      </w:r>
    </w:p>
    <w:p w:rsidR="00F35332" w:rsidRPr="005D6D26" w:rsidRDefault="00F35332" w:rsidP="00F35332">
      <w:pPr>
        <w:rPr>
          <w:b/>
          <w:u w:val="single"/>
        </w:rPr>
      </w:pPr>
      <w:r w:rsidRPr="005D6D26">
        <w:rPr>
          <w:b/>
          <w:noProof/>
          <w:u w:val="single"/>
          <w:lang w:eastAsia="fr-FR"/>
        </w:rPr>
        <w:lastRenderedPageBreak/>
        <w:drawing>
          <wp:inline distT="0" distB="0" distL="0" distR="0" wp14:anchorId="79E6758C" wp14:editId="19387851">
            <wp:extent cx="4095750" cy="2967538"/>
            <wp:effectExtent l="0" t="0" r="0" b="4445"/>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alider votre contrat.png"/>
                    <pic:cNvPicPr/>
                  </pic:nvPicPr>
                  <pic:blipFill>
                    <a:blip r:embed="rId19">
                      <a:extLst>
                        <a:ext uri="{28A0092B-C50C-407E-A947-70E740481C1C}">
                          <a14:useLocalDpi xmlns:a14="http://schemas.microsoft.com/office/drawing/2010/main" val="0"/>
                        </a:ext>
                      </a:extLst>
                    </a:blip>
                    <a:stretch>
                      <a:fillRect/>
                    </a:stretch>
                  </pic:blipFill>
                  <pic:spPr>
                    <a:xfrm>
                      <a:off x="0" y="0"/>
                      <a:ext cx="4124552" cy="2988406"/>
                    </a:xfrm>
                    <a:prstGeom prst="rect">
                      <a:avLst/>
                    </a:prstGeom>
                  </pic:spPr>
                </pic:pic>
              </a:graphicData>
            </a:graphic>
          </wp:inline>
        </w:drawing>
      </w:r>
    </w:p>
    <w:p w:rsidR="00F35332" w:rsidRPr="005D6D26" w:rsidRDefault="00F35332" w:rsidP="00F35332">
      <w:pPr>
        <w:rPr>
          <w:b/>
          <w:u w:val="single"/>
        </w:rPr>
      </w:pPr>
      <w:r w:rsidRPr="005D6D26">
        <w:rPr>
          <w:b/>
          <w:noProof/>
          <w:u w:val="single"/>
          <w:lang w:eastAsia="fr-FR"/>
        </w:rPr>
        <w:drawing>
          <wp:inline distT="0" distB="0" distL="0" distR="0" wp14:anchorId="266C8A07" wp14:editId="2CF7F6C6">
            <wp:extent cx="5759450" cy="1905635"/>
            <wp:effectExtent l="0" t="0" r="0" b="0"/>
            <wp:docPr id="20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essage de confirmation.png"/>
                    <pic:cNvPicPr/>
                  </pic:nvPicPr>
                  <pic:blipFill>
                    <a:blip r:embed="rId20">
                      <a:extLst>
                        <a:ext uri="{28A0092B-C50C-407E-A947-70E740481C1C}">
                          <a14:useLocalDpi xmlns:a14="http://schemas.microsoft.com/office/drawing/2010/main" val="0"/>
                        </a:ext>
                      </a:extLst>
                    </a:blip>
                    <a:stretch>
                      <a:fillRect/>
                    </a:stretch>
                  </pic:blipFill>
                  <pic:spPr>
                    <a:xfrm>
                      <a:off x="0" y="0"/>
                      <a:ext cx="5759450" cy="1905635"/>
                    </a:xfrm>
                    <a:prstGeom prst="rect">
                      <a:avLst/>
                    </a:prstGeom>
                  </pic:spPr>
                </pic:pic>
              </a:graphicData>
            </a:graphic>
          </wp:inline>
        </w:drawing>
      </w:r>
    </w:p>
    <w:p w:rsidR="00F35332" w:rsidRPr="005D6D26" w:rsidRDefault="00F35332" w:rsidP="00F35332">
      <w:pPr>
        <w:rPr>
          <w:b/>
          <w:i/>
        </w:rPr>
      </w:pPr>
      <w:r w:rsidRPr="005D6D26">
        <w:rPr>
          <w:b/>
          <w:i/>
        </w:rPr>
        <w:t xml:space="preserve">L’inscription simultanée de l’ensemble de nos </w:t>
      </w:r>
      <w:proofErr w:type="spellStart"/>
      <w:r w:rsidRPr="005D6D26">
        <w:rPr>
          <w:b/>
          <w:i/>
        </w:rPr>
        <w:t>étudiant·e·s</w:t>
      </w:r>
      <w:proofErr w:type="spellEnd"/>
      <w:r w:rsidRPr="005D6D26">
        <w:rPr>
          <w:b/>
          <w:i/>
        </w:rPr>
        <w:t xml:space="preserve"> et les nombreux choix à faire au cours de votre IP génèrent des ralentissements sur le serveur et peuvent ralentir ou perturber l’accès à votre contrat validé, son impression</w:t>
      </w:r>
      <w:r>
        <w:rPr>
          <w:b/>
          <w:i/>
        </w:rPr>
        <w:t xml:space="preserve"> et sont envoi </w:t>
      </w:r>
      <w:r w:rsidRPr="005D6D26">
        <w:rPr>
          <w:b/>
          <w:i/>
        </w:rPr>
        <w:t>vers votre mail étudiant, pour vous rassurer sur votre inscription : nous vous conseillons de consulter votre ENT rubrique contrat pédagogique pour constater que votre Cours du semestre6 sont bien venus s’ajouter à ceux du semestre5.</w:t>
      </w:r>
    </w:p>
    <w:p w:rsidR="00F35332" w:rsidRPr="005D6D26" w:rsidRDefault="00F35332" w:rsidP="00F35332">
      <w:pPr>
        <w:rPr>
          <w:b/>
          <w:u w:val="single"/>
        </w:rPr>
      </w:pPr>
    </w:p>
    <w:p w:rsidR="00F35332" w:rsidRPr="005D6D26" w:rsidRDefault="00F35332" w:rsidP="00F35332">
      <w:pPr>
        <w:rPr>
          <w:b/>
          <w:u w:val="single"/>
        </w:rPr>
      </w:pPr>
      <w:r w:rsidRPr="005D6D26">
        <w:rPr>
          <w:b/>
          <w:u w:val="single"/>
        </w:rPr>
        <w:t>Accès au contrat pédagogique enregistré </w:t>
      </w:r>
    </w:p>
    <w:p w:rsidR="00F35332" w:rsidRPr="005D6D26" w:rsidRDefault="00F35332" w:rsidP="00F35332">
      <w:pPr>
        <w:rPr>
          <w:b/>
          <w:u w:val="single"/>
        </w:rPr>
      </w:pPr>
      <w:r w:rsidRPr="005D6D26">
        <w:rPr>
          <w:b/>
          <w:noProof/>
          <w:u w:val="single"/>
          <w:lang w:eastAsia="fr-FR"/>
        </w:rPr>
        <w:lastRenderedPageBreak/>
        <w:drawing>
          <wp:inline distT="0" distB="0" distL="0" distR="0" wp14:anchorId="3FC2E7AA" wp14:editId="333E4784">
            <wp:extent cx="4781550" cy="4579639"/>
            <wp:effectExtent l="0" t="0" r="0" b="0"/>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ntrat d'études.png"/>
                    <pic:cNvPicPr/>
                  </pic:nvPicPr>
                  <pic:blipFill>
                    <a:blip r:embed="rId21">
                      <a:extLst>
                        <a:ext uri="{28A0092B-C50C-407E-A947-70E740481C1C}">
                          <a14:useLocalDpi xmlns:a14="http://schemas.microsoft.com/office/drawing/2010/main" val="0"/>
                        </a:ext>
                      </a:extLst>
                    </a:blip>
                    <a:stretch>
                      <a:fillRect/>
                    </a:stretch>
                  </pic:blipFill>
                  <pic:spPr>
                    <a:xfrm>
                      <a:off x="0" y="0"/>
                      <a:ext cx="4796417" cy="4593878"/>
                    </a:xfrm>
                    <a:prstGeom prst="rect">
                      <a:avLst/>
                    </a:prstGeom>
                  </pic:spPr>
                </pic:pic>
              </a:graphicData>
            </a:graphic>
          </wp:inline>
        </w:drawing>
      </w:r>
    </w:p>
    <w:p w:rsidR="00F35332" w:rsidRPr="005D6D26" w:rsidRDefault="00F35332" w:rsidP="00F35332">
      <w:pPr>
        <w:rPr>
          <w:b/>
          <w:u w:val="single"/>
        </w:rPr>
      </w:pPr>
      <w:r w:rsidRPr="005D6D26">
        <w:rPr>
          <w:b/>
          <w:u w:val="single"/>
        </w:rPr>
        <w:t xml:space="preserve">Imprimer </w:t>
      </w:r>
      <w:proofErr w:type="gramStart"/>
      <w:r w:rsidRPr="005D6D26">
        <w:rPr>
          <w:b/>
          <w:u w:val="single"/>
        </w:rPr>
        <w:t>vos contrat pédagogique</w:t>
      </w:r>
      <w:proofErr w:type="gramEnd"/>
    </w:p>
    <w:p w:rsidR="00F35332" w:rsidRPr="005D6D26" w:rsidRDefault="00F35332" w:rsidP="00F35332">
      <w:pPr>
        <w:rPr>
          <w:b/>
          <w:u w:val="single"/>
        </w:rPr>
      </w:pPr>
      <w:r w:rsidRPr="005D6D26">
        <w:rPr>
          <w:b/>
          <w:noProof/>
          <w:u w:val="single"/>
          <w:lang w:eastAsia="fr-FR"/>
        </w:rPr>
        <w:drawing>
          <wp:inline distT="0" distB="0" distL="0" distR="0" wp14:anchorId="774A55DC" wp14:editId="79CCE0FD">
            <wp:extent cx="4829175" cy="2204276"/>
            <wp:effectExtent l="0" t="0" r="0" b="5715"/>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emander l'envoi de votre contrat pédagogique.png"/>
                    <pic:cNvPicPr/>
                  </pic:nvPicPr>
                  <pic:blipFill>
                    <a:blip r:embed="rId22">
                      <a:extLst>
                        <a:ext uri="{28A0092B-C50C-407E-A947-70E740481C1C}">
                          <a14:useLocalDpi xmlns:a14="http://schemas.microsoft.com/office/drawing/2010/main" val="0"/>
                        </a:ext>
                      </a:extLst>
                    </a:blip>
                    <a:stretch>
                      <a:fillRect/>
                    </a:stretch>
                  </pic:blipFill>
                  <pic:spPr>
                    <a:xfrm>
                      <a:off x="0" y="0"/>
                      <a:ext cx="4876801" cy="2226015"/>
                    </a:xfrm>
                    <a:prstGeom prst="rect">
                      <a:avLst/>
                    </a:prstGeom>
                  </pic:spPr>
                </pic:pic>
              </a:graphicData>
            </a:graphic>
          </wp:inline>
        </w:drawing>
      </w:r>
    </w:p>
    <w:p w:rsidR="00F35332" w:rsidRPr="005D6D26" w:rsidRDefault="00F35332" w:rsidP="00F35332">
      <w:pPr>
        <w:rPr>
          <w:b/>
          <w:u w:val="single"/>
        </w:rPr>
      </w:pPr>
    </w:p>
    <w:p w:rsidR="00F35332" w:rsidRPr="005D6D26" w:rsidRDefault="00F35332" w:rsidP="00F35332">
      <w:pPr>
        <w:rPr>
          <w:b/>
          <w:color w:val="FF0000"/>
        </w:rPr>
      </w:pPr>
      <w:r w:rsidRPr="005D6D26">
        <w:rPr>
          <w:b/>
          <w:color w:val="FF0000"/>
        </w:rPr>
        <w:t>Il est indispensable de procéder à votre inscription depuis un ordinateur en vous assurant de disposer d’une bonne connexion WIFI ou Ethernet.</w:t>
      </w:r>
    </w:p>
    <w:p w:rsidR="00F35332" w:rsidRPr="005D6D26" w:rsidRDefault="00F35332" w:rsidP="00F35332"/>
    <w:p w:rsidR="00F35332" w:rsidRPr="005D6D26" w:rsidRDefault="00F35332" w:rsidP="00F35332">
      <w:pPr>
        <w:jc w:val="center"/>
        <w:rPr>
          <w:b/>
          <w:i/>
          <w:u w:val="single"/>
        </w:rPr>
      </w:pPr>
      <w:r w:rsidRPr="005D6D26">
        <w:rPr>
          <w:b/>
          <w:i/>
          <w:u w:val="single"/>
        </w:rPr>
        <w:t>FIN</w:t>
      </w:r>
    </w:p>
    <w:p w:rsidR="00572D95" w:rsidRPr="00FA04DB" w:rsidRDefault="00572D95" w:rsidP="00FA04DB">
      <w:pPr>
        <w:jc w:val="both"/>
        <w:rPr>
          <w:rFonts w:ascii="Times New Roman" w:hAnsi="Times New Roman" w:cs="Times New Roman"/>
        </w:rPr>
      </w:pPr>
    </w:p>
    <w:sectPr w:rsidR="00572D95" w:rsidRPr="00FA04DB" w:rsidSect="00040EC0">
      <w:footerReference w:type="default" r:id="rId2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1A1" w:rsidRDefault="009611A1" w:rsidP="009611A1">
      <w:pPr>
        <w:spacing w:after="0" w:line="240" w:lineRule="auto"/>
      </w:pPr>
      <w:r>
        <w:separator/>
      </w:r>
    </w:p>
  </w:endnote>
  <w:endnote w:type="continuationSeparator" w:id="0">
    <w:p w:rsidR="009611A1" w:rsidRDefault="009611A1" w:rsidP="0096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017850"/>
      <w:docPartObj>
        <w:docPartGallery w:val="Page Numbers (Bottom of Page)"/>
        <w:docPartUnique/>
      </w:docPartObj>
    </w:sdtPr>
    <w:sdtContent>
      <w:p w:rsidR="009611A1" w:rsidRDefault="009611A1">
        <w:pPr>
          <w:pStyle w:val="Pieddepage"/>
          <w:jc w:val="right"/>
        </w:pPr>
        <w:r>
          <w:fldChar w:fldCharType="begin"/>
        </w:r>
        <w:r>
          <w:instrText>PAGE   \* MERGEFORMAT</w:instrText>
        </w:r>
        <w:r>
          <w:fldChar w:fldCharType="separate"/>
        </w:r>
        <w:r w:rsidR="004138B2">
          <w:rPr>
            <w:noProof/>
          </w:rPr>
          <w:t>5</w:t>
        </w:r>
        <w:r>
          <w:fldChar w:fldCharType="end"/>
        </w:r>
      </w:p>
    </w:sdtContent>
  </w:sdt>
  <w:p w:rsidR="009611A1" w:rsidRDefault="009611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1A1" w:rsidRDefault="009611A1" w:rsidP="009611A1">
      <w:pPr>
        <w:spacing w:after="0" w:line="240" w:lineRule="auto"/>
      </w:pPr>
      <w:r>
        <w:separator/>
      </w:r>
    </w:p>
  </w:footnote>
  <w:footnote w:type="continuationSeparator" w:id="0">
    <w:p w:rsidR="009611A1" w:rsidRDefault="009611A1" w:rsidP="00961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76B4"/>
    <w:multiLevelType w:val="hybridMultilevel"/>
    <w:tmpl w:val="779E43FE"/>
    <w:lvl w:ilvl="0" w:tplc="A584696E">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5C638B4"/>
    <w:multiLevelType w:val="hybridMultilevel"/>
    <w:tmpl w:val="2E7E26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C3192F"/>
    <w:multiLevelType w:val="hybridMultilevel"/>
    <w:tmpl w:val="D1DC800C"/>
    <w:lvl w:ilvl="0" w:tplc="20C0AF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3863D6"/>
    <w:multiLevelType w:val="hybridMultilevel"/>
    <w:tmpl w:val="B6D6C5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8264A0"/>
    <w:multiLevelType w:val="hybridMultilevel"/>
    <w:tmpl w:val="5A666C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4354AC"/>
    <w:multiLevelType w:val="hybridMultilevel"/>
    <w:tmpl w:val="336049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A97C5A"/>
    <w:multiLevelType w:val="hybridMultilevel"/>
    <w:tmpl w:val="D2C6A0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735E30"/>
    <w:multiLevelType w:val="hybridMultilevel"/>
    <w:tmpl w:val="1E1C7D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0607FE"/>
    <w:multiLevelType w:val="hybridMultilevel"/>
    <w:tmpl w:val="E50228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8E7666"/>
    <w:multiLevelType w:val="hybridMultilevel"/>
    <w:tmpl w:val="0128982A"/>
    <w:lvl w:ilvl="0" w:tplc="A58469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CC152BD"/>
    <w:multiLevelType w:val="hybridMultilevel"/>
    <w:tmpl w:val="DCD8F3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413309C"/>
    <w:multiLevelType w:val="hybridMultilevel"/>
    <w:tmpl w:val="3BCEB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700C8A"/>
    <w:multiLevelType w:val="hybridMultilevel"/>
    <w:tmpl w:val="F2BEF0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48653F"/>
    <w:multiLevelType w:val="hybridMultilevel"/>
    <w:tmpl w:val="5A666C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8268C8"/>
    <w:multiLevelType w:val="hybridMultilevel"/>
    <w:tmpl w:val="064A88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E0763E"/>
    <w:multiLevelType w:val="hybridMultilevel"/>
    <w:tmpl w:val="F2BEF0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3429E8"/>
    <w:multiLevelType w:val="hybridMultilevel"/>
    <w:tmpl w:val="E50228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E66029"/>
    <w:multiLevelType w:val="hybridMultilevel"/>
    <w:tmpl w:val="ABD69FAA"/>
    <w:lvl w:ilvl="0" w:tplc="20C0AF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0443C1"/>
    <w:multiLevelType w:val="hybridMultilevel"/>
    <w:tmpl w:val="190EB3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502A0B"/>
    <w:multiLevelType w:val="hybridMultilevel"/>
    <w:tmpl w:val="55EA5B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3910B6"/>
    <w:multiLevelType w:val="hybridMultilevel"/>
    <w:tmpl w:val="993E8B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DC31CC"/>
    <w:multiLevelType w:val="hybridMultilevel"/>
    <w:tmpl w:val="35A2D2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6061195"/>
    <w:multiLevelType w:val="hybridMultilevel"/>
    <w:tmpl w:val="5FBAC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14"/>
  </w:num>
  <w:num w:numId="5">
    <w:abstractNumId w:val="7"/>
  </w:num>
  <w:num w:numId="6">
    <w:abstractNumId w:val="12"/>
  </w:num>
  <w:num w:numId="7">
    <w:abstractNumId w:val="21"/>
  </w:num>
  <w:num w:numId="8">
    <w:abstractNumId w:val="10"/>
  </w:num>
  <w:num w:numId="9">
    <w:abstractNumId w:val="19"/>
  </w:num>
  <w:num w:numId="10">
    <w:abstractNumId w:val="4"/>
  </w:num>
  <w:num w:numId="11">
    <w:abstractNumId w:val="11"/>
  </w:num>
  <w:num w:numId="12">
    <w:abstractNumId w:val="22"/>
  </w:num>
  <w:num w:numId="13">
    <w:abstractNumId w:val="13"/>
  </w:num>
  <w:num w:numId="14">
    <w:abstractNumId w:val="0"/>
  </w:num>
  <w:num w:numId="15">
    <w:abstractNumId w:val="9"/>
  </w:num>
  <w:num w:numId="16">
    <w:abstractNumId w:val="3"/>
  </w:num>
  <w:num w:numId="17">
    <w:abstractNumId w:val="16"/>
  </w:num>
  <w:num w:numId="18">
    <w:abstractNumId w:val="17"/>
  </w:num>
  <w:num w:numId="19">
    <w:abstractNumId w:val="1"/>
  </w:num>
  <w:num w:numId="20">
    <w:abstractNumId w:val="5"/>
  </w:num>
  <w:num w:numId="21">
    <w:abstractNumId w:val="20"/>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2C"/>
    <w:rsid w:val="000256C0"/>
    <w:rsid w:val="00040EC0"/>
    <w:rsid w:val="000442E9"/>
    <w:rsid w:val="000C21D3"/>
    <w:rsid w:val="000D6D96"/>
    <w:rsid w:val="000E1495"/>
    <w:rsid w:val="00144BF1"/>
    <w:rsid w:val="001661B0"/>
    <w:rsid w:val="002055BF"/>
    <w:rsid w:val="002E0B2C"/>
    <w:rsid w:val="00354AA6"/>
    <w:rsid w:val="003E3560"/>
    <w:rsid w:val="004138B2"/>
    <w:rsid w:val="00572D95"/>
    <w:rsid w:val="00580ECC"/>
    <w:rsid w:val="005B14B6"/>
    <w:rsid w:val="005B4D8D"/>
    <w:rsid w:val="00614ECB"/>
    <w:rsid w:val="00615F69"/>
    <w:rsid w:val="0080319B"/>
    <w:rsid w:val="00954728"/>
    <w:rsid w:val="009611A1"/>
    <w:rsid w:val="009776B7"/>
    <w:rsid w:val="00A17E97"/>
    <w:rsid w:val="00A64230"/>
    <w:rsid w:val="00B005AF"/>
    <w:rsid w:val="00B170A9"/>
    <w:rsid w:val="00B407BF"/>
    <w:rsid w:val="00B8316B"/>
    <w:rsid w:val="00BD025D"/>
    <w:rsid w:val="00C9743A"/>
    <w:rsid w:val="00D474BD"/>
    <w:rsid w:val="00EF3830"/>
    <w:rsid w:val="00F35332"/>
    <w:rsid w:val="00F54EA2"/>
    <w:rsid w:val="00F83425"/>
    <w:rsid w:val="00FA04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0759"/>
  <w15:chartTrackingRefBased/>
  <w15:docId w15:val="{85B58732-8462-4BB8-A08E-5DE1EBCF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E0B2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E0B2C"/>
    <w:rPr>
      <w:rFonts w:eastAsiaTheme="minorEastAsia"/>
      <w:lang w:eastAsia="fr-FR"/>
    </w:rPr>
  </w:style>
  <w:style w:type="paragraph" w:styleId="Paragraphedeliste">
    <w:name w:val="List Paragraph"/>
    <w:basedOn w:val="Normal"/>
    <w:uiPriority w:val="34"/>
    <w:qFormat/>
    <w:rsid w:val="00580ECC"/>
    <w:pPr>
      <w:ind w:left="720"/>
      <w:contextualSpacing/>
    </w:pPr>
  </w:style>
  <w:style w:type="paragraph" w:styleId="En-tte">
    <w:name w:val="header"/>
    <w:basedOn w:val="Normal"/>
    <w:link w:val="En-tteCar"/>
    <w:uiPriority w:val="99"/>
    <w:unhideWhenUsed/>
    <w:rsid w:val="009611A1"/>
    <w:pPr>
      <w:tabs>
        <w:tab w:val="center" w:pos="4536"/>
        <w:tab w:val="right" w:pos="9072"/>
      </w:tabs>
      <w:spacing w:after="0" w:line="240" w:lineRule="auto"/>
    </w:pPr>
  </w:style>
  <w:style w:type="character" w:customStyle="1" w:styleId="En-tteCar">
    <w:name w:val="En-tête Car"/>
    <w:basedOn w:val="Policepardfaut"/>
    <w:link w:val="En-tte"/>
    <w:uiPriority w:val="99"/>
    <w:rsid w:val="009611A1"/>
  </w:style>
  <w:style w:type="paragraph" w:styleId="Pieddepage">
    <w:name w:val="footer"/>
    <w:basedOn w:val="Normal"/>
    <w:link w:val="PieddepageCar"/>
    <w:uiPriority w:val="99"/>
    <w:unhideWhenUsed/>
    <w:rsid w:val="009611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Université Paris Nanterre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BB7659-59B1-443B-9BC0-50FDC08E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1716</Words>
  <Characters>9438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Comment faire mon IPWeb ?</vt:lpstr>
    </vt:vector>
  </TitlesOfParts>
  <Company>Université Paris Ouest Nanterre La Défense</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faire mon IPWeb ?</dc:title>
  <dc:subject>Licence 3 Psychologie</dc:subject>
  <dc:creator>Cardonnel Cloé</dc:creator>
  <cp:keywords/>
  <dc:description/>
  <cp:lastModifiedBy>Bonnet Julien</cp:lastModifiedBy>
  <cp:revision>5</cp:revision>
  <dcterms:created xsi:type="dcterms:W3CDTF">2024-12-07T12:26:00Z</dcterms:created>
  <dcterms:modified xsi:type="dcterms:W3CDTF">2024-12-07T12:34:00Z</dcterms:modified>
</cp:coreProperties>
</file>