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4C53A67F" w:rsidR="000C6210" w:rsidRDefault="00791E71" w:rsidP="00240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240B71">
        <w:rPr>
          <w:rFonts w:ascii="Arial" w:hAnsi="Arial" w:cs="Arial"/>
          <w:b/>
          <w:bCs/>
          <w:sz w:val="28"/>
          <w:szCs w:val="28"/>
        </w:rPr>
        <w:t xml:space="preserve">   </w:t>
      </w:r>
      <w:r w:rsidR="00B33B08" w:rsidRPr="00240B71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240B71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240B71">
        <w:rPr>
          <w:rFonts w:ascii="Arial" w:hAnsi="Arial" w:cs="Arial"/>
          <w:b/>
          <w:sz w:val="32"/>
          <w:szCs w:val="24"/>
        </w:rPr>
        <w:t>1</w:t>
      </w:r>
      <w:r w:rsidR="00B33B08" w:rsidRPr="00240B71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240B71">
        <w:rPr>
          <w:rFonts w:ascii="Arial" w:hAnsi="Arial" w:cs="Arial"/>
          <w:b/>
          <w:sz w:val="32"/>
          <w:szCs w:val="24"/>
        </w:rPr>
        <w:t xml:space="preserve"> ANNEE</w:t>
      </w:r>
    </w:p>
    <w:p w14:paraId="58EC3632" w14:textId="77777777" w:rsidR="00B33B08" w:rsidRPr="00EE18C1" w:rsidRDefault="00C76053" w:rsidP="00EE18C1">
      <w:pPr>
        <w:shd w:val="clear" w:color="auto" w:fill="C59EE2"/>
        <w:jc w:val="center"/>
        <w:rPr>
          <w:rFonts w:ascii="Arial" w:hAnsi="Arial" w:cs="Arial"/>
          <w:b/>
          <w:sz w:val="28"/>
          <w:szCs w:val="28"/>
        </w:rPr>
      </w:pPr>
      <w:r w:rsidRPr="00EE18C1">
        <w:rPr>
          <w:rFonts w:ascii="Arial" w:hAnsi="Arial" w:cs="Arial"/>
          <w:b/>
          <w:sz w:val="28"/>
          <w:szCs w:val="28"/>
        </w:rPr>
        <w:t xml:space="preserve">Psychologie </w:t>
      </w:r>
      <w:r w:rsidR="00D65704" w:rsidRPr="00EE18C1">
        <w:rPr>
          <w:rFonts w:ascii="Arial" w:hAnsi="Arial" w:cs="Arial"/>
          <w:b/>
          <w:sz w:val="28"/>
          <w:szCs w:val="28"/>
        </w:rPr>
        <w:t>du travail et de l’</w:t>
      </w:r>
      <w:r w:rsidR="003E64D0" w:rsidRPr="00EE18C1">
        <w:rPr>
          <w:rFonts w:ascii="Arial" w:hAnsi="Arial" w:cs="Arial"/>
          <w:b/>
          <w:sz w:val="28"/>
          <w:szCs w:val="28"/>
        </w:rPr>
        <w:t>ergonomie</w:t>
      </w:r>
      <w:r w:rsidR="00842DC7" w:rsidRPr="00EE18C1">
        <w:rPr>
          <w:rFonts w:ascii="Arial" w:hAnsi="Arial" w:cs="Arial"/>
          <w:b/>
          <w:sz w:val="28"/>
          <w:szCs w:val="28"/>
        </w:rPr>
        <w:t xml:space="preserve"> – P4TRVE</w:t>
      </w:r>
    </w:p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53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4"/>
        <w:gridCol w:w="2515"/>
        <w:gridCol w:w="10122"/>
        <w:gridCol w:w="1180"/>
      </w:tblGrid>
      <w:tr w:rsidR="00240B71" w:rsidRPr="00240B71" w14:paraId="37D6CD95" w14:textId="77777777" w:rsidTr="00240B71">
        <w:trPr>
          <w:trHeight w:val="258"/>
        </w:trPr>
        <w:tc>
          <w:tcPr>
            <w:tcW w:w="1524" w:type="dxa"/>
            <w:vMerge w:val="restart"/>
            <w:vAlign w:val="center"/>
          </w:tcPr>
          <w:p w14:paraId="44516542" w14:textId="4669807A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637" w:type="dxa"/>
            <w:gridSpan w:val="2"/>
            <w:vMerge w:val="restart"/>
            <w:vAlign w:val="center"/>
          </w:tcPr>
          <w:p w14:paraId="5D8499BB" w14:textId="4B1CCB0F" w:rsidR="00240B71" w:rsidRPr="00240B71" w:rsidRDefault="00240B71" w:rsidP="007720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0" w:type="dxa"/>
            <w:vMerge w:val="restart"/>
            <w:vAlign w:val="center"/>
          </w:tcPr>
          <w:p w14:paraId="3925AF48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240B71" w:rsidRPr="00240B71" w14:paraId="106D5F32" w14:textId="77777777" w:rsidTr="00240B71">
        <w:trPr>
          <w:trHeight w:val="258"/>
        </w:trPr>
        <w:tc>
          <w:tcPr>
            <w:tcW w:w="1524" w:type="dxa"/>
            <w:vMerge/>
            <w:vAlign w:val="center"/>
          </w:tcPr>
          <w:p w14:paraId="6A05A809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37" w:type="dxa"/>
            <w:gridSpan w:val="2"/>
            <w:vMerge/>
            <w:vAlign w:val="center"/>
          </w:tcPr>
          <w:p w14:paraId="5A39BBE3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14:paraId="41C8F396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240B71" w:rsidRPr="00240B71" w14:paraId="2AA69404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240B71" w:rsidRPr="00240B71" w:rsidRDefault="00240B71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4A8C264" w14:textId="25CE2DF2" w:rsidR="00240B71" w:rsidRPr="00240B71" w:rsidRDefault="00240B71" w:rsidP="00B33B08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4PPTSM07</w:t>
            </w:r>
          </w:p>
        </w:tc>
        <w:tc>
          <w:tcPr>
            <w:tcW w:w="10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240B71" w:rsidRPr="00240B71" w:rsidRDefault="00240B71" w:rsidP="00B33B08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Semestre 7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240B71" w:rsidRPr="00240B71" w14:paraId="461E79AF" w14:textId="77777777" w:rsidTr="00240B71">
        <w:trPr>
          <w:trHeight w:val="203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240B71" w:rsidRPr="00240B71" w:rsidRDefault="00240B71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C84EF" w14:textId="4905952D" w:rsidR="00240B71" w:rsidRPr="00240B71" w:rsidRDefault="00240B71" w:rsidP="000B7373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4PPTUE71 – Connaissances fondamentales 1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3E586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12</w:t>
            </w:r>
          </w:p>
        </w:tc>
      </w:tr>
      <w:tr w:rsidR="00240B71" w:rsidRPr="00240B71" w14:paraId="1AF76A8F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07075A56" w14:textId="77777777" w:rsidR="00240B71" w:rsidRPr="00240B71" w:rsidRDefault="00240B71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24E" w14:textId="528907F9" w:rsidR="00240B71" w:rsidRPr="00240B71" w:rsidRDefault="00240B71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4P7PTPSP – Psychologie Sociale des Organisations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5B0E7C1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32F25120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52114EAF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2C0" w14:textId="50373917" w:rsidR="00240B71" w:rsidRPr="00240B71" w:rsidRDefault="00240B7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4P7POHPP – Historique, psychologie du travail, orientation et ergonomie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5FCD5EC4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3E77DD19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171B7B6A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FA5" w14:textId="7A6BAE73" w:rsidR="00240B71" w:rsidRPr="00240B71" w:rsidRDefault="00240B7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4P7PSSIP – Séminaire Inégalités, Contextes Menaçants/Capacitants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CE116DF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074F5EE3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F5F5E" w14:textId="4929A86E" w:rsidR="00240B71" w:rsidRPr="00240B71" w:rsidRDefault="00240B71" w:rsidP="008F5C8C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4PPTUE72 – Ethique, pratiques et méthodes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B7304" w14:textId="77777777" w:rsidR="00240B71" w:rsidRPr="00240B71" w:rsidRDefault="00240B7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240B71" w:rsidRPr="00240B71" w14:paraId="7B1A9D08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4DB0FCD5" w14:textId="77777777" w:rsidR="00240B71" w:rsidRPr="00240B71" w:rsidRDefault="00240B7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D0D" w14:textId="22F484D0" w:rsidR="00240B71" w:rsidRPr="00240B71" w:rsidRDefault="00240B7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4P7PTCRP – Construction d'un problème de recherche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B778152" w14:textId="77777777" w:rsidR="00240B71" w:rsidRPr="00240B71" w:rsidRDefault="00240B71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633E3677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4735AAF8" w14:textId="77777777" w:rsidR="00240B71" w:rsidRPr="00240B71" w:rsidRDefault="00240B7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7CD" w14:textId="7DB81601" w:rsidR="00240B71" w:rsidRPr="00240B71" w:rsidRDefault="00240B71" w:rsidP="00B33B08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4P7PTEPP – L'entretien : pratiques professionnelles et de recherche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7A036E3D" w14:textId="77777777" w:rsidR="00240B71" w:rsidRPr="00240B71" w:rsidRDefault="00240B71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6C0A3094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07B8F760" w14:textId="77777777" w:rsidR="00240B71" w:rsidRPr="00240B71" w:rsidRDefault="00240B7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E3B" w14:textId="728A1219" w:rsidR="00240B71" w:rsidRPr="00240B71" w:rsidRDefault="00240B71" w:rsidP="00B33B08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8D9363B" w14:textId="77777777" w:rsidR="00240B71" w:rsidRPr="00240B71" w:rsidRDefault="00240B71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2B3F80E5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240B71" w:rsidRPr="00240B71" w:rsidRDefault="00240B71" w:rsidP="001C0FB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06772" w14:textId="77777777" w:rsidR="00240B71" w:rsidRPr="00240B71" w:rsidRDefault="00240B71" w:rsidP="001B1CFA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Choisir 1 UE entre l’UE 3.1 et UE 3.2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0D7D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240B71" w:rsidRPr="00240B71" w14:paraId="53BA7573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E5EA9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UE3.1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611C7" w14:textId="7B7531E4" w:rsidR="00240B71" w:rsidRPr="00240B71" w:rsidRDefault="00240B71" w:rsidP="001B1CFA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4PNEUE1 – Comportement, Cognition et Communication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021DD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240B71" w:rsidRPr="00240B71" w14:paraId="32518EB8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F1C98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240B71" w:rsidRPr="00240B71" w:rsidRDefault="00240B7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72C0D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240B71" w:rsidRPr="00240B71" w14:paraId="2304F565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633CBBAC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1051E072" w:rsidR="00240B71" w:rsidRPr="00240B71" w:rsidRDefault="00240B7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753113B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3B4A216E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17A5A38F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5E724112" w:rsidR="00240B71" w:rsidRPr="00240B71" w:rsidRDefault="00240B7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DF72C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2D022191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1415C5DB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6CB91E60" w:rsidR="00240B71" w:rsidRPr="00240B71" w:rsidRDefault="00240B7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8042E2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5EB235B6" w14:textId="77777777" w:rsidTr="00240B71">
        <w:trPr>
          <w:trHeight w:val="229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C7AAE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UE3.2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EA557" w14:textId="0386EEEE" w:rsidR="00240B71" w:rsidRPr="00240B71" w:rsidRDefault="00240B71" w:rsidP="001B1CFA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4PNEUE2 – Cerveau et comportement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4A8FC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240B71" w:rsidRPr="00240B71" w14:paraId="7C1D275D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93A62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240B71" w:rsidRPr="00240B71" w:rsidRDefault="00240B71" w:rsidP="001B1CFA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BA73E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240B71" w:rsidRPr="00240B71" w14:paraId="2E391DB6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10E12D68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5AC84B00" w:rsidR="00240B71" w:rsidRPr="00240B71" w:rsidRDefault="00240B7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9BB90CA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116F4E90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4C4F0E75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6D6F4B49" w:rsidR="00240B71" w:rsidRPr="00240B71" w:rsidRDefault="00240B71" w:rsidP="001B1CFA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3DC573CF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22C77BAD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009CC27D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127B015F" w:rsidR="00240B71" w:rsidRPr="00240B71" w:rsidRDefault="00240B71" w:rsidP="001B1CFA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0CA2223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57CE1DD1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32397F67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718AC2EF" w:rsidR="00240B71" w:rsidRPr="00240B71" w:rsidRDefault="00240B71" w:rsidP="001B1CFA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BAC355D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156918DC" w14:textId="77777777" w:rsidTr="00240B71">
        <w:trPr>
          <w:trHeight w:val="188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240B71" w:rsidRPr="00240B71" w:rsidRDefault="00240B71" w:rsidP="0031303E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CFA4CB" w14:textId="1E84CC94" w:rsidR="00240B71" w:rsidRPr="00240B71" w:rsidRDefault="00240B71" w:rsidP="001B1CFA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4PPTUE75 – Anglais psychologique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B7477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240B71" w:rsidRPr="00240B71" w14:paraId="724E0BBA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15A03F4A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0C3" w14:textId="52BF8785" w:rsidR="00240B71" w:rsidRPr="00240B71" w:rsidRDefault="00240B71" w:rsidP="0026390F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4P7PAANP – Anglais psychologique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97C039E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7307358C" w14:textId="77777777" w:rsidTr="00240B71">
        <w:trPr>
          <w:trHeight w:val="202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624FFC" w14:textId="272DC8AD" w:rsidR="00240B71" w:rsidRPr="00240B71" w:rsidRDefault="00240B71" w:rsidP="00D65704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4PPTUE76 – Conception Projet collaboratif : Débat Science-Société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4F70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240B71" w:rsidRPr="00240B71" w14:paraId="56F3D81B" w14:textId="77777777" w:rsidTr="00240B71">
        <w:trPr>
          <w:trHeight w:val="295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14:paraId="0217FA5C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158C" w14:textId="386AA2BF" w:rsidR="00240B71" w:rsidRPr="00240B71" w:rsidRDefault="00240B71" w:rsidP="0026390F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4P7PTDSP – Conception projet collaboratif : Débat Science-Société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7E3A48B2" w14:textId="77777777" w:rsidR="00240B71" w:rsidRPr="00240B71" w:rsidRDefault="00240B7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568C698B" w14:textId="4164048A" w:rsidR="007E3FB4" w:rsidRDefault="007E3FB4" w:rsidP="09787FAD">
      <w:pPr>
        <w:rPr>
          <w:sz w:val="32"/>
        </w:rPr>
      </w:pPr>
    </w:p>
    <w:p w14:paraId="350EE6D8" w14:textId="77777777" w:rsidR="00240B71" w:rsidRPr="00240B71" w:rsidRDefault="00240B71" w:rsidP="09787FAD">
      <w:pPr>
        <w:rPr>
          <w:sz w:val="32"/>
        </w:rPr>
      </w:pPr>
    </w:p>
    <w:tbl>
      <w:tblPr>
        <w:tblStyle w:val="Grilledutableau"/>
        <w:tblpPr w:leftFromText="141" w:rightFromText="141" w:horzAnchor="margin" w:tblpY="285"/>
        <w:tblW w:w="0" w:type="auto"/>
        <w:tblLayout w:type="fixed"/>
        <w:tblLook w:val="04A0" w:firstRow="1" w:lastRow="0" w:firstColumn="1" w:lastColumn="0" w:noHBand="0" w:noVBand="1"/>
      </w:tblPr>
      <w:tblGrid>
        <w:gridCol w:w="1527"/>
        <w:gridCol w:w="2520"/>
        <w:gridCol w:w="10142"/>
        <w:gridCol w:w="1182"/>
      </w:tblGrid>
      <w:tr w:rsidR="00240B71" w:rsidRPr="00240B71" w14:paraId="53E57BE2" w14:textId="77777777" w:rsidTr="00240B71">
        <w:trPr>
          <w:trHeight w:val="267"/>
        </w:trPr>
        <w:tc>
          <w:tcPr>
            <w:tcW w:w="1527" w:type="dxa"/>
            <w:vMerge w:val="restart"/>
            <w:vAlign w:val="center"/>
          </w:tcPr>
          <w:p w14:paraId="40FFF7FF" w14:textId="74A61E0C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bookmarkStart w:id="0" w:name="_GoBack"/>
            <w:bookmarkEnd w:id="0"/>
            <w:r w:rsidRPr="00240B71">
              <w:rPr>
                <w:rFonts w:ascii="Arial" w:hAnsi="Arial" w:cs="Arial"/>
                <w:b/>
                <w:szCs w:val="16"/>
              </w:rPr>
              <w:lastRenderedPageBreak/>
              <w:t>UE / EC</w:t>
            </w:r>
          </w:p>
        </w:tc>
        <w:tc>
          <w:tcPr>
            <w:tcW w:w="12662" w:type="dxa"/>
            <w:gridSpan w:val="2"/>
            <w:vMerge w:val="restart"/>
            <w:vAlign w:val="center"/>
          </w:tcPr>
          <w:p w14:paraId="24F758FE" w14:textId="6A27A1A0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2" w:type="dxa"/>
            <w:vMerge w:val="restart"/>
            <w:vAlign w:val="center"/>
          </w:tcPr>
          <w:p w14:paraId="428957D1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240B71" w:rsidRPr="00240B71" w14:paraId="74303E18" w14:textId="77777777" w:rsidTr="00240B71">
        <w:trPr>
          <w:trHeight w:val="267"/>
        </w:trPr>
        <w:tc>
          <w:tcPr>
            <w:tcW w:w="1527" w:type="dxa"/>
            <w:vMerge/>
            <w:vAlign w:val="center"/>
          </w:tcPr>
          <w:p w14:paraId="1A939487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62" w:type="dxa"/>
            <w:gridSpan w:val="2"/>
            <w:vMerge/>
            <w:vAlign w:val="center"/>
          </w:tcPr>
          <w:p w14:paraId="6AA258D8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14:paraId="6FFBD3EC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240B71" w:rsidRPr="00240B71" w14:paraId="46BA1F4B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FB6391B" w14:textId="34F21639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4PPTSM08</w:t>
            </w:r>
          </w:p>
        </w:tc>
        <w:tc>
          <w:tcPr>
            <w:tcW w:w="10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Semestre 8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240B71" w:rsidRPr="00240B71" w14:paraId="6D743938" w14:textId="77777777" w:rsidTr="00240B71">
        <w:trPr>
          <w:trHeight w:val="21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84CDD" w14:textId="50C97F80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4PPTUE81 – Connaissances fondamentales 2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240B71" w:rsidRPr="00240B71" w14:paraId="595F17CD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71BB1BDD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22A" w14:textId="656EF0C8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4P8PTRPP – Risques psychosociaux, fiabilité systèmes sociotechniques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2A2176D0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131D4673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EE0D4D7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61D" w14:textId="18432F92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4P8PODIP – Diversité et insertion au travail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3C1ED14B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706D03DB" w14:textId="77777777" w:rsidTr="00240B71">
        <w:trPr>
          <w:trHeight w:val="209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AF738" w14:textId="5557028A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4PPTUE82 – Méthodes professionnelles et recherche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009E4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240B71" w:rsidRPr="00240B71" w14:paraId="0241BA32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77B0F002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4E2" w14:textId="5821D0CE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4P8PTOEP – Observations et enquêtes en contextes professionnels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54A90BE3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26787A2E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738F89B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349" w14:textId="06177D71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4P8PTAAP – Approche, analyse et transformation du travail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73999762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5504A7FD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57A751B5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6C023C7B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4P8PATIP – Traitement informatique des données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1B4AAD78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67872192" w14:textId="77777777" w:rsidTr="00240B71">
        <w:trPr>
          <w:trHeight w:val="209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06003E" w14:textId="4756234A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4PPTUE83 – Conduire et valoriser un projet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7E3DE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240B71" w:rsidRPr="00240B71" w14:paraId="631D5469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D49B1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EB81" w14:textId="7F3ECF90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4P8PTPRP – Suivi du projet de recherche et professionnel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9319E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61ED54B3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95B44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C028" w14:textId="7F5B9D09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4P8PTSMP – Stage en milieu professionnel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C4372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068FEBF1" w14:textId="77777777" w:rsidTr="00240B71">
        <w:trPr>
          <w:trHeight w:val="209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31A30" w14:textId="37E94C0B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4PPTUE84 – Séminaire d'ouverture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FA8A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240B71" w:rsidRPr="00240B71" w14:paraId="730244F7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3D99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29ED" w14:textId="4295C456" w:rsidR="00240B71" w:rsidRPr="00240B71" w:rsidRDefault="00240B71" w:rsidP="00240B71">
            <w:pPr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4U8SMUFR</w:t>
            </w:r>
            <w:r w:rsidRPr="00240B71">
              <w:rPr>
                <w:rFonts w:ascii="Arial" w:hAnsi="Arial" w:cs="Arial"/>
                <w:color w:val="000000"/>
                <w:szCs w:val="16"/>
              </w:rPr>
              <w:t xml:space="preserve"> – Séminaire d’ouverture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594DCA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4.5</w:t>
            </w:r>
          </w:p>
        </w:tc>
      </w:tr>
      <w:tr w:rsidR="00240B71" w:rsidRPr="00240B71" w14:paraId="1F6EE970" w14:textId="77777777" w:rsidTr="00240B71">
        <w:trPr>
          <w:trHeight w:val="209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A0FE08" w14:textId="76ADB782" w:rsidR="00240B71" w:rsidRPr="00240B71" w:rsidRDefault="00240B71" w:rsidP="00240B71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240B71">
              <w:rPr>
                <w:rFonts w:ascii="Arial" w:hAnsi="Arial" w:cs="Arial"/>
                <w:b/>
                <w:color w:val="000000"/>
                <w:szCs w:val="16"/>
              </w:rPr>
              <w:t>4PPTUE85 – Vocabulaire conceptuel et méthodologique en anglais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E27A1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240B71" w:rsidRPr="00240B71" w14:paraId="2ACCBB5D" w14:textId="77777777" w:rsidTr="00240B71">
        <w:trPr>
          <w:trHeight w:val="209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7605A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A9DE1" w14:textId="77777777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 xml:space="preserve">Choisir 1 EC parmi 2 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798F2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40B71" w:rsidRPr="00240B71" w14:paraId="6F5AE696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E62C14C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4A6" w14:textId="2CC3CE4D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4P8PTABP – Attitudes and behaviors in the work context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18A26C19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0307B467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814479E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183" w14:textId="3428D2E7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4P8PSESP – Experimental social psychology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51B6E75B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3</w:t>
            </w:r>
          </w:p>
        </w:tc>
      </w:tr>
      <w:tr w:rsidR="00240B71" w:rsidRPr="00240B71" w14:paraId="2918FF26" w14:textId="77777777" w:rsidTr="00240B71">
        <w:trPr>
          <w:trHeight w:val="237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13715" w14:textId="04E0BBF5" w:rsidR="00240B71" w:rsidRPr="00240B71" w:rsidRDefault="00240B71" w:rsidP="00240B71">
            <w:pPr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4PPTUE86 – Insertion : analyse et régulation de pratiques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5D0E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40B71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240B71" w:rsidRPr="00240B71" w14:paraId="71D37E1D" w14:textId="77777777" w:rsidTr="00240B71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659F0E78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727" w14:textId="4926E677" w:rsidR="00240B71" w:rsidRPr="00240B71" w:rsidRDefault="00240B71" w:rsidP="00240B71">
            <w:pPr>
              <w:rPr>
                <w:rFonts w:ascii="Arial" w:hAnsi="Arial" w:cs="Arial"/>
                <w:color w:val="000000"/>
                <w:szCs w:val="16"/>
              </w:rPr>
            </w:pPr>
            <w:r w:rsidRPr="00240B71">
              <w:rPr>
                <w:rFonts w:ascii="Arial" w:hAnsi="Arial" w:cs="Arial"/>
                <w:color w:val="000000"/>
                <w:szCs w:val="16"/>
              </w:rPr>
              <w:t>4P8PTARP – Insertion : analyse et régulation de pratiques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AEE922B" w14:textId="77777777" w:rsidR="00240B71" w:rsidRPr="00240B71" w:rsidRDefault="00240B71" w:rsidP="00240B71">
            <w:pPr>
              <w:jc w:val="center"/>
              <w:rPr>
                <w:rFonts w:ascii="Arial" w:hAnsi="Arial" w:cs="Arial"/>
                <w:szCs w:val="16"/>
              </w:rPr>
            </w:pPr>
            <w:r w:rsidRPr="00240B71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74539910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7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6563" w14:textId="77777777" w:rsidR="002F11BB" w:rsidRDefault="002F11BB" w:rsidP="000A5939">
      <w:pPr>
        <w:spacing w:after="0" w:line="240" w:lineRule="auto"/>
      </w:pPr>
      <w:r>
        <w:separator/>
      </w:r>
    </w:p>
  </w:endnote>
  <w:endnote w:type="continuationSeparator" w:id="0">
    <w:p w14:paraId="1AC5CDBE" w14:textId="77777777" w:rsidR="002F11BB" w:rsidRDefault="002F11BB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2C15BE" w14:textId="786CD49E" w:rsidR="000A5939" w:rsidRPr="004F750E" w:rsidRDefault="000A5939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40B71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40B71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A7E0CF2" w14:textId="77777777" w:rsidR="000A5939" w:rsidRDefault="000A5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4C27" w14:textId="77777777" w:rsidR="002F11BB" w:rsidRDefault="002F11BB" w:rsidP="000A5939">
      <w:pPr>
        <w:spacing w:after="0" w:line="240" w:lineRule="auto"/>
      </w:pPr>
      <w:r>
        <w:separator/>
      </w:r>
    </w:p>
  </w:footnote>
  <w:footnote w:type="continuationSeparator" w:id="0">
    <w:p w14:paraId="3572E399" w14:textId="77777777" w:rsidR="002F11BB" w:rsidRDefault="002F11BB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203AE"/>
    <w:rsid w:val="00037671"/>
    <w:rsid w:val="0004366E"/>
    <w:rsid w:val="000633AB"/>
    <w:rsid w:val="0006759C"/>
    <w:rsid w:val="00067ABF"/>
    <w:rsid w:val="0008455B"/>
    <w:rsid w:val="000A5939"/>
    <w:rsid w:val="000B7373"/>
    <w:rsid w:val="000C6210"/>
    <w:rsid w:val="00107206"/>
    <w:rsid w:val="00135717"/>
    <w:rsid w:val="00135D65"/>
    <w:rsid w:val="00143686"/>
    <w:rsid w:val="00145789"/>
    <w:rsid w:val="001B1CFA"/>
    <w:rsid w:val="001C0FBC"/>
    <w:rsid w:val="001D306E"/>
    <w:rsid w:val="001E1DA0"/>
    <w:rsid w:val="00236D27"/>
    <w:rsid w:val="00240B71"/>
    <w:rsid w:val="0026390F"/>
    <w:rsid w:val="0026393B"/>
    <w:rsid w:val="002A760D"/>
    <w:rsid w:val="002D4C41"/>
    <w:rsid w:val="002E55B2"/>
    <w:rsid w:val="002E5C3E"/>
    <w:rsid w:val="002F11BB"/>
    <w:rsid w:val="0030355D"/>
    <w:rsid w:val="00305D91"/>
    <w:rsid w:val="0031303E"/>
    <w:rsid w:val="0032384D"/>
    <w:rsid w:val="003B6318"/>
    <w:rsid w:val="003D52B2"/>
    <w:rsid w:val="003E64D0"/>
    <w:rsid w:val="0040512C"/>
    <w:rsid w:val="00410040"/>
    <w:rsid w:val="0041446F"/>
    <w:rsid w:val="0045075A"/>
    <w:rsid w:val="00451276"/>
    <w:rsid w:val="00473C49"/>
    <w:rsid w:val="004A310B"/>
    <w:rsid w:val="004D0FED"/>
    <w:rsid w:val="004F750E"/>
    <w:rsid w:val="00507BEB"/>
    <w:rsid w:val="00510055"/>
    <w:rsid w:val="00512CC2"/>
    <w:rsid w:val="005374D0"/>
    <w:rsid w:val="00576AB1"/>
    <w:rsid w:val="005A5291"/>
    <w:rsid w:val="005D33CA"/>
    <w:rsid w:val="005E5DAA"/>
    <w:rsid w:val="006048BD"/>
    <w:rsid w:val="0063135E"/>
    <w:rsid w:val="006500CF"/>
    <w:rsid w:val="00661E7F"/>
    <w:rsid w:val="00670746"/>
    <w:rsid w:val="00697707"/>
    <w:rsid w:val="006A55F0"/>
    <w:rsid w:val="006D3A40"/>
    <w:rsid w:val="006E0BBF"/>
    <w:rsid w:val="006E22CB"/>
    <w:rsid w:val="00700EF7"/>
    <w:rsid w:val="0070254C"/>
    <w:rsid w:val="00752C0D"/>
    <w:rsid w:val="007646DF"/>
    <w:rsid w:val="0077204C"/>
    <w:rsid w:val="00791E71"/>
    <w:rsid w:val="00792DF1"/>
    <w:rsid w:val="007C2D50"/>
    <w:rsid w:val="007E3FB4"/>
    <w:rsid w:val="007F54FF"/>
    <w:rsid w:val="00811C91"/>
    <w:rsid w:val="00812535"/>
    <w:rsid w:val="00820543"/>
    <w:rsid w:val="0083644F"/>
    <w:rsid w:val="00842DC7"/>
    <w:rsid w:val="00847A3C"/>
    <w:rsid w:val="00872DBA"/>
    <w:rsid w:val="0089200A"/>
    <w:rsid w:val="00892C7B"/>
    <w:rsid w:val="008A7BD2"/>
    <w:rsid w:val="008D3C6A"/>
    <w:rsid w:val="008F5C8C"/>
    <w:rsid w:val="00902EF0"/>
    <w:rsid w:val="00912735"/>
    <w:rsid w:val="009262EB"/>
    <w:rsid w:val="00930778"/>
    <w:rsid w:val="00932F49"/>
    <w:rsid w:val="009775A8"/>
    <w:rsid w:val="009860D1"/>
    <w:rsid w:val="009B0FE4"/>
    <w:rsid w:val="009B2333"/>
    <w:rsid w:val="009B679F"/>
    <w:rsid w:val="009C3978"/>
    <w:rsid w:val="009E6E67"/>
    <w:rsid w:val="00A06AFF"/>
    <w:rsid w:val="00A27779"/>
    <w:rsid w:val="00A305E7"/>
    <w:rsid w:val="00A3507E"/>
    <w:rsid w:val="00A36BA4"/>
    <w:rsid w:val="00A441C4"/>
    <w:rsid w:val="00AA343B"/>
    <w:rsid w:val="00B06047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74727"/>
    <w:rsid w:val="00B87F00"/>
    <w:rsid w:val="00B94686"/>
    <w:rsid w:val="00B96013"/>
    <w:rsid w:val="00BB2702"/>
    <w:rsid w:val="00BF2574"/>
    <w:rsid w:val="00BF7A97"/>
    <w:rsid w:val="00C14A2D"/>
    <w:rsid w:val="00C41481"/>
    <w:rsid w:val="00C43919"/>
    <w:rsid w:val="00C44573"/>
    <w:rsid w:val="00C45A49"/>
    <w:rsid w:val="00C45E26"/>
    <w:rsid w:val="00C50E8E"/>
    <w:rsid w:val="00C54A3F"/>
    <w:rsid w:val="00C7285D"/>
    <w:rsid w:val="00C73DD1"/>
    <w:rsid w:val="00C76053"/>
    <w:rsid w:val="00CD70CD"/>
    <w:rsid w:val="00D1251C"/>
    <w:rsid w:val="00D300BD"/>
    <w:rsid w:val="00D43E0B"/>
    <w:rsid w:val="00D520D3"/>
    <w:rsid w:val="00D550EB"/>
    <w:rsid w:val="00D65704"/>
    <w:rsid w:val="00D81AB0"/>
    <w:rsid w:val="00D917CF"/>
    <w:rsid w:val="00DC12E8"/>
    <w:rsid w:val="00DF70CB"/>
    <w:rsid w:val="00E1074E"/>
    <w:rsid w:val="00E23322"/>
    <w:rsid w:val="00E4652B"/>
    <w:rsid w:val="00E66FEF"/>
    <w:rsid w:val="00E73DA4"/>
    <w:rsid w:val="00ED65A1"/>
    <w:rsid w:val="00EE18C1"/>
    <w:rsid w:val="00EE6178"/>
    <w:rsid w:val="00EF3FCF"/>
    <w:rsid w:val="00EF6BD1"/>
    <w:rsid w:val="00F009E0"/>
    <w:rsid w:val="00F130E3"/>
    <w:rsid w:val="00F40F52"/>
    <w:rsid w:val="00F44DA8"/>
    <w:rsid w:val="00F54817"/>
    <w:rsid w:val="00F55449"/>
    <w:rsid w:val="00F75112"/>
    <w:rsid w:val="00FD1990"/>
    <w:rsid w:val="00FD2AA4"/>
    <w:rsid w:val="05022389"/>
    <w:rsid w:val="09196346"/>
    <w:rsid w:val="0936FE25"/>
    <w:rsid w:val="09787FAD"/>
    <w:rsid w:val="0A0294C9"/>
    <w:rsid w:val="0B5F2A14"/>
    <w:rsid w:val="0B8C46AD"/>
    <w:rsid w:val="13C8BAB4"/>
    <w:rsid w:val="1EB00060"/>
    <w:rsid w:val="2715501D"/>
    <w:rsid w:val="2750D562"/>
    <w:rsid w:val="29AE4C62"/>
    <w:rsid w:val="2C39747A"/>
    <w:rsid w:val="2EF4B950"/>
    <w:rsid w:val="31205368"/>
    <w:rsid w:val="32D6DC21"/>
    <w:rsid w:val="3BFD0046"/>
    <w:rsid w:val="3CDF75D3"/>
    <w:rsid w:val="3E2FC1CD"/>
    <w:rsid w:val="3ED42106"/>
    <w:rsid w:val="3F2B8D50"/>
    <w:rsid w:val="445DEEA2"/>
    <w:rsid w:val="463CA96E"/>
    <w:rsid w:val="473033F7"/>
    <w:rsid w:val="483FA946"/>
    <w:rsid w:val="48C7E4B5"/>
    <w:rsid w:val="491178CE"/>
    <w:rsid w:val="4B8D8996"/>
    <w:rsid w:val="4CB9B23A"/>
    <w:rsid w:val="520A3BC9"/>
    <w:rsid w:val="550163E2"/>
    <w:rsid w:val="575DCDCB"/>
    <w:rsid w:val="57A67B58"/>
    <w:rsid w:val="587ACD5B"/>
    <w:rsid w:val="5C97B362"/>
    <w:rsid w:val="5E02A4F3"/>
    <w:rsid w:val="5E6BB9F0"/>
    <w:rsid w:val="6161DC29"/>
    <w:rsid w:val="64400159"/>
    <w:rsid w:val="655E3B7D"/>
    <w:rsid w:val="6C614A1D"/>
    <w:rsid w:val="6D2D483A"/>
    <w:rsid w:val="6D37B173"/>
    <w:rsid w:val="6E131D47"/>
    <w:rsid w:val="70CC790C"/>
    <w:rsid w:val="72B7834B"/>
    <w:rsid w:val="78919697"/>
    <w:rsid w:val="7B3C844B"/>
    <w:rsid w:val="7C3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A35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2020-09-16T07:25:00Z</cp:lastPrinted>
  <dcterms:created xsi:type="dcterms:W3CDTF">2024-11-07T13:26:00Z</dcterms:created>
  <dcterms:modified xsi:type="dcterms:W3CDTF">2024-11-07T13:26:00Z</dcterms:modified>
</cp:coreProperties>
</file>